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F3D28C" w14:textId="14537475" w:rsidR="008A7874" w:rsidRPr="006E3F70" w:rsidRDefault="008A7874" w:rsidP="008A7874">
      <w:pPr>
        <w:pStyle w:val="Sinespaciado"/>
        <w:jc w:val="center"/>
        <w:rPr>
          <w:rFonts w:ascii="Tahoma" w:hAnsi="Tahoma" w:cs="Tahoma"/>
          <w:b/>
          <w:sz w:val="24"/>
          <w:szCs w:val="24"/>
          <w:lang w:val="es-MX"/>
        </w:rPr>
      </w:pPr>
      <w:r w:rsidRPr="006E3F70">
        <w:rPr>
          <w:rFonts w:ascii="Tahoma" w:eastAsia="Calibri" w:hAnsi="Tahoma" w:cs="Tahoma"/>
          <w:b/>
          <w:sz w:val="24"/>
          <w:szCs w:val="24"/>
          <w:lang w:val="es-MX"/>
        </w:rPr>
        <w:t>LISTA DE CHEQUEO –</w:t>
      </w:r>
      <w:r w:rsidR="00B113E1" w:rsidRPr="006E3F70">
        <w:rPr>
          <w:rFonts w:ascii="Tahoma" w:eastAsia="Calibri" w:hAnsi="Tahoma" w:cs="Tahoma"/>
          <w:b/>
          <w:sz w:val="24"/>
          <w:szCs w:val="24"/>
          <w:lang w:val="es-MX"/>
        </w:rPr>
        <w:t>RECEPCIÓN DE LA DEMANDA</w:t>
      </w:r>
      <w:r w:rsidRPr="006E3F70">
        <w:rPr>
          <w:rFonts w:ascii="Tahoma" w:eastAsia="Calibri" w:hAnsi="Tahoma" w:cs="Tahoma"/>
          <w:b/>
          <w:sz w:val="24"/>
          <w:szCs w:val="24"/>
          <w:lang w:val="es-MX"/>
        </w:rPr>
        <w:t xml:space="preserve">- </w:t>
      </w:r>
    </w:p>
    <w:p w14:paraId="39E0F81C" w14:textId="2D076225" w:rsidR="008A7874" w:rsidRPr="006E3F70" w:rsidRDefault="008A7874" w:rsidP="008A7874">
      <w:pPr>
        <w:pStyle w:val="Sinespaciado"/>
        <w:jc w:val="center"/>
        <w:rPr>
          <w:rFonts w:ascii="Tahoma" w:hAnsi="Tahoma" w:cs="Tahoma"/>
          <w:b/>
          <w:sz w:val="24"/>
          <w:szCs w:val="24"/>
          <w:lang w:val="es-MX"/>
        </w:rPr>
      </w:pPr>
      <w:r w:rsidRPr="006E3F70">
        <w:rPr>
          <w:rFonts w:ascii="Tahoma" w:hAnsi="Tahoma" w:cs="Tahoma"/>
          <w:b/>
          <w:sz w:val="24"/>
          <w:szCs w:val="24"/>
          <w:lang w:val="es-MX"/>
        </w:rPr>
        <w:t>LEY 1437 DE 2011</w:t>
      </w:r>
      <w:r w:rsidR="003117B2" w:rsidRPr="006E3F70">
        <w:rPr>
          <w:rFonts w:ascii="Tahoma" w:hAnsi="Tahoma" w:cs="Tahoma"/>
          <w:b/>
          <w:sz w:val="24"/>
          <w:szCs w:val="24"/>
          <w:lang w:val="es-MX"/>
        </w:rPr>
        <w:t xml:space="preserve"> MODIFICADA POR LA LEY 2080 DE 2021</w:t>
      </w:r>
    </w:p>
    <w:p w14:paraId="069B2D4E" w14:textId="77777777" w:rsidR="008A7874" w:rsidRPr="006E3F70" w:rsidRDefault="008A7874" w:rsidP="008A7874">
      <w:pPr>
        <w:pStyle w:val="Sinespaciado"/>
        <w:jc w:val="center"/>
        <w:rPr>
          <w:rFonts w:ascii="Tahoma" w:eastAsia="Calibri" w:hAnsi="Tahoma" w:cs="Tahoma"/>
          <w:b/>
          <w:sz w:val="24"/>
          <w:szCs w:val="24"/>
          <w:lang w:val="es-MX"/>
        </w:rPr>
      </w:pPr>
    </w:p>
    <w:p w14:paraId="0A25C8BB" w14:textId="77777777" w:rsidR="008A7874" w:rsidRPr="006E3F70" w:rsidRDefault="008A7874" w:rsidP="008A7874">
      <w:pPr>
        <w:pStyle w:val="Sinespaciado"/>
        <w:ind w:left="-1701"/>
        <w:rPr>
          <w:rFonts w:ascii="Tahoma" w:hAnsi="Tahoma" w:cs="Tahoma"/>
          <w:sz w:val="24"/>
          <w:szCs w:val="24"/>
          <w:lang w:val="es-MX"/>
        </w:rPr>
      </w:pPr>
      <w:r w:rsidRPr="006E3F70">
        <w:rPr>
          <w:rFonts w:ascii="Tahoma" w:eastAsia="Calibri" w:hAnsi="Tahoma" w:cs="Tahoma"/>
          <w:sz w:val="24"/>
          <w:szCs w:val="24"/>
          <w:lang w:val="es-MX"/>
        </w:rPr>
        <w:t>Secretario ( e ) :</w:t>
      </w:r>
      <w:r w:rsidRPr="006E3F70">
        <w:rPr>
          <w:rFonts w:ascii="Tahoma" w:hAnsi="Tahoma" w:cs="Tahoma"/>
          <w:sz w:val="24"/>
          <w:szCs w:val="24"/>
          <w:lang w:val="es-MX"/>
        </w:rPr>
        <w:t>_____________________________________ Fecha: _____________</w:t>
      </w:r>
    </w:p>
    <w:p w14:paraId="669254AB" w14:textId="77777777" w:rsidR="008A7874" w:rsidRPr="006E3F70" w:rsidRDefault="008A7874" w:rsidP="008A7874">
      <w:pPr>
        <w:pStyle w:val="Sinespaciado"/>
        <w:ind w:left="-1701"/>
        <w:rPr>
          <w:rFonts w:ascii="Tahoma" w:hAnsi="Tahoma" w:cs="Tahoma"/>
          <w:sz w:val="24"/>
          <w:szCs w:val="24"/>
          <w:lang w:val="es-MX"/>
        </w:rPr>
      </w:pPr>
      <w:r w:rsidRPr="006E3F70">
        <w:rPr>
          <w:rFonts w:ascii="Tahoma" w:hAnsi="Tahoma" w:cs="Tahoma"/>
          <w:sz w:val="24"/>
          <w:szCs w:val="24"/>
          <w:lang w:val="es-MX"/>
        </w:rPr>
        <w:t>Medio de Control: ______________________________________________________</w:t>
      </w:r>
    </w:p>
    <w:p w14:paraId="16C720CE" w14:textId="77777777" w:rsidR="008A7874" w:rsidRPr="006E3F70" w:rsidRDefault="008A7874" w:rsidP="008A7874">
      <w:pPr>
        <w:pStyle w:val="Sinespaciado"/>
        <w:ind w:left="-1701"/>
        <w:rPr>
          <w:rFonts w:ascii="Tahoma" w:hAnsi="Tahoma" w:cs="Tahoma"/>
          <w:sz w:val="24"/>
          <w:szCs w:val="24"/>
          <w:lang w:val="es-MX"/>
        </w:rPr>
      </w:pPr>
      <w:r w:rsidRPr="006E3F70">
        <w:rPr>
          <w:rFonts w:ascii="Tahoma" w:eastAsia="Calibri" w:hAnsi="Tahoma" w:cs="Tahoma"/>
          <w:sz w:val="24"/>
          <w:szCs w:val="24"/>
          <w:lang w:val="es-MX"/>
        </w:rPr>
        <w:t>Demandante</w:t>
      </w:r>
      <w:r w:rsidRPr="006E3F70">
        <w:rPr>
          <w:rFonts w:ascii="Tahoma" w:hAnsi="Tahoma" w:cs="Tahoma"/>
          <w:sz w:val="24"/>
          <w:szCs w:val="24"/>
          <w:lang w:val="es-MX"/>
        </w:rPr>
        <w:t>: _</w:t>
      </w:r>
      <w:r w:rsidRPr="006E3F70">
        <w:rPr>
          <w:rFonts w:ascii="Tahoma" w:eastAsia="Calibri" w:hAnsi="Tahoma" w:cs="Tahoma"/>
          <w:sz w:val="24"/>
          <w:szCs w:val="24"/>
          <w:lang w:val="es-MX"/>
        </w:rPr>
        <w:t>_______________________________________</w:t>
      </w:r>
      <w:r w:rsidRPr="006E3F70">
        <w:rPr>
          <w:rFonts w:ascii="Tahoma" w:hAnsi="Tahoma" w:cs="Tahoma"/>
          <w:sz w:val="24"/>
          <w:szCs w:val="24"/>
          <w:lang w:val="es-MX"/>
        </w:rPr>
        <w:t>_</w:t>
      </w:r>
      <w:r w:rsidRPr="006E3F70">
        <w:rPr>
          <w:rFonts w:ascii="Tahoma" w:hAnsi="Tahoma" w:cs="Tahoma"/>
          <w:sz w:val="24"/>
          <w:szCs w:val="24"/>
          <w:lang w:val="es-MX"/>
        </w:rPr>
        <w:softHyphen/>
      </w:r>
      <w:r w:rsidRPr="006E3F70">
        <w:rPr>
          <w:rFonts w:ascii="Tahoma" w:hAnsi="Tahoma" w:cs="Tahoma"/>
          <w:sz w:val="24"/>
          <w:szCs w:val="24"/>
          <w:lang w:val="es-MX"/>
        </w:rPr>
        <w:softHyphen/>
      </w:r>
      <w:r w:rsidRPr="006E3F70">
        <w:rPr>
          <w:rFonts w:ascii="Tahoma" w:hAnsi="Tahoma" w:cs="Tahoma"/>
          <w:sz w:val="24"/>
          <w:szCs w:val="24"/>
          <w:lang w:val="es-MX"/>
        </w:rPr>
        <w:softHyphen/>
      </w:r>
      <w:r w:rsidRPr="006E3F70">
        <w:rPr>
          <w:rFonts w:ascii="Tahoma" w:hAnsi="Tahoma" w:cs="Tahoma"/>
          <w:sz w:val="24"/>
          <w:szCs w:val="24"/>
          <w:lang w:val="es-MX"/>
        </w:rPr>
        <w:softHyphen/>
      </w:r>
      <w:r w:rsidRPr="006E3F70">
        <w:rPr>
          <w:rFonts w:ascii="Tahoma" w:hAnsi="Tahoma" w:cs="Tahoma"/>
          <w:sz w:val="24"/>
          <w:szCs w:val="24"/>
          <w:lang w:val="es-MX"/>
        </w:rPr>
        <w:softHyphen/>
      </w:r>
      <w:r w:rsidRPr="006E3F70">
        <w:rPr>
          <w:rFonts w:ascii="Tahoma" w:hAnsi="Tahoma" w:cs="Tahoma"/>
          <w:sz w:val="24"/>
          <w:szCs w:val="24"/>
          <w:lang w:val="es-MX"/>
        </w:rPr>
        <w:softHyphen/>
      </w:r>
      <w:r w:rsidRPr="006E3F70">
        <w:rPr>
          <w:rFonts w:ascii="Tahoma" w:hAnsi="Tahoma" w:cs="Tahoma"/>
          <w:sz w:val="24"/>
          <w:szCs w:val="24"/>
          <w:lang w:val="es-MX"/>
        </w:rPr>
        <w:softHyphen/>
      </w:r>
      <w:r w:rsidRPr="006E3F70">
        <w:rPr>
          <w:rFonts w:ascii="Tahoma" w:hAnsi="Tahoma" w:cs="Tahoma"/>
          <w:sz w:val="24"/>
          <w:szCs w:val="24"/>
          <w:lang w:val="es-MX"/>
        </w:rPr>
        <w:softHyphen/>
      </w:r>
      <w:r w:rsidRPr="006E3F70">
        <w:rPr>
          <w:rFonts w:ascii="Tahoma" w:hAnsi="Tahoma" w:cs="Tahoma"/>
          <w:sz w:val="24"/>
          <w:szCs w:val="24"/>
          <w:lang w:val="es-MX"/>
        </w:rPr>
        <w:softHyphen/>
      </w:r>
      <w:r w:rsidRPr="006E3F70">
        <w:rPr>
          <w:rFonts w:ascii="Tahoma" w:hAnsi="Tahoma" w:cs="Tahoma"/>
          <w:sz w:val="24"/>
          <w:szCs w:val="24"/>
          <w:lang w:val="es-MX"/>
        </w:rPr>
        <w:softHyphen/>
      </w:r>
      <w:r w:rsidRPr="006E3F70">
        <w:rPr>
          <w:rFonts w:ascii="Tahoma" w:hAnsi="Tahoma" w:cs="Tahoma"/>
          <w:sz w:val="24"/>
          <w:szCs w:val="24"/>
          <w:lang w:val="es-MX"/>
        </w:rPr>
        <w:softHyphen/>
        <w:t>________________</w:t>
      </w:r>
    </w:p>
    <w:p w14:paraId="66A935F9" w14:textId="77777777" w:rsidR="000E1963" w:rsidRPr="006E3F70" w:rsidRDefault="008A7874" w:rsidP="000E1963">
      <w:pPr>
        <w:pStyle w:val="Sinespaciado"/>
        <w:ind w:left="-1701"/>
        <w:rPr>
          <w:rFonts w:ascii="Tahoma" w:hAnsi="Tahoma" w:cs="Tahoma"/>
          <w:sz w:val="24"/>
          <w:szCs w:val="24"/>
          <w:lang w:val="es-MX"/>
        </w:rPr>
      </w:pPr>
      <w:r w:rsidRPr="006E3F70">
        <w:rPr>
          <w:rFonts w:ascii="Tahoma" w:eastAsia="Calibri" w:hAnsi="Tahoma" w:cs="Tahoma"/>
          <w:sz w:val="24"/>
          <w:szCs w:val="24"/>
          <w:lang w:val="es-MX"/>
        </w:rPr>
        <w:t>Demandado</w:t>
      </w:r>
      <w:r w:rsidRPr="006E3F70">
        <w:rPr>
          <w:rFonts w:ascii="Tahoma" w:hAnsi="Tahoma" w:cs="Tahoma"/>
          <w:sz w:val="24"/>
          <w:szCs w:val="24"/>
          <w:lang w:val="es-MX"/>
        </w:rPr>
        <w:t>:_</w:t>
      </w:r>
      <w:r w:rsidRPr="006E3F70">
        <w:rPr>
          <w:rFonts w:ascii="Tahoma" w:eastAsia="Calibri" w:hAnsi="Tahoma" w:cs="Tahoma"/>
          <w:sz w:val="24"/>
          <w:szCs w:val="24"/>
          <w:lang w:val="es-MX"/>
        </w:rPr>
        <w:t>_________</w:t>
      </w:r>
      <w:r w:rsidRPr="006E3F70">
        <w:rPr>
          <w:rFonts w:ascii="Tahoma" w:hAnsi="Tahoma" w:cs="Tahoma"/>
          <w:sz w:val="24"/>
          <w:szCs w:val="24"/>
          <w:lang w:val="es-MX"/>
        </w:rPr>
        <w:t>________________________________________________</w:t>
      </w:r>
    </w:p>
    <w:p w14:paraId="0249801C" w14:textId="12699F32" w:rsidR="000E1963" w:rsidRPr="006E3F70" w:rsidRDefault="000E1963" w:rsidP="000E1963">
      <w:pPr>
        <w:pStyle w:val="Sinespaciado"/>
        <w:ind w:left="-1701"/>
        <w:rPr>
          <w:rFonts w:ascii="Tahoma" w:hAnsi="Tahoma" w:cs="Tahoma"/>
          <w:sz w:val="24"/>
          <w:szCs w:val="24"/>
          <w:lang w:val="es-MX"/>
        </w:rPr>
      </w:pPr>
    </w:p>
    <w:p w14:paraId="790CFED4" w14:textId="77777777" w:rsidR="00BB1B64" w:rsidRPr="006E3F70" w:rsidRDefault="00BB1B64" w:rsidP="000E1963">
      <w:pPr>
        <w:pStyle w:val="Sinespaciado"/>
        <w:ind w:left="-1701"/>
        <w:rPr>
          <w:rFonts w:ascii="Tahoma" w:hAnsi="Tahoma" w:cs="Tahoma"/>
          <w:sz w:val="24"/>
          <w:szCs w:val="24"/>
          <w:lang w:val="es-MX"/>
        </w:rPr>
      </w:pPr>
    </w:p>
    <w:p w14:paraId="07961507" w14:textId="39A73CEB" w:rsidR="001C4032" w:rsidRPr="006E3F70" w:rsidRDefault="001C4032" w:rsidP="000E1963">
      <w:pPr>
        <w:pStyle w:val="Sinespaciado"/>
        <w:numPr>
          <w:ilvl w:val="0"/>
          <w:numId w:val="4"/>
        </w:numPr>
        <w:jc w:val="center"/>
        <w:rPr>
          <w:rFonts w:ascii="Tahoma" w:hAnsi="Tahoma" w:cs="Tahoma"/>
          <w:sz w:val="24"/>
          <w:szCs w:val="24"/>
          <w:lang w:val="es-MX"/>
        </w:rPr>
      </w:pPr>
      <w:r w:rsidRPr="006E3F70">
        <w:rPr>
          <w:rFonts w:ascii="Tahoma" w:eastAsia="Calibri" w:hAnsi="Tahoma" w:cs="Tahoma"/>
          <w:b/>
          <w:sz w:val="24"/>
          <w:szCs w:val="24"/>
          <w:lang w:val="es-MX"/>
        </w:rPr>
        <w:t>PROCEDIMIENTO</w:t>
      </w:r>
      <w:r w:rsidR="00B113E1" w:rsidRPr="006E3F70">
        <w:rPr>
          <w:rFonts w:ascii="Tahoma" w:eastAsia="Calibri" w:hAnsi="Tahoma" w:cs="Tahoma"/>
          <w:b/>
          <w:sz w:val="24"/>
          <w:szCs w:val="24"/>
          <w:lang w:val="es-MX"/>
        </w:rPr>
        <w:t>S</w:t>
      </w:r>
      <w:r w:rsidRPr="006E3F70">
        <w:rPr>
          <w:rFonts w:ascii="Tahoma" w:eastAsia="Calibri" w:hAnsi="Tahoma" w:cs="Tahoma"/>
          <w:b/>
          <w:sz w:val="24"/>
          <w:szCs w:val="24"/>
          <w:lang w:val="es-MX"/>
        </w:rPr>
        <w:t xml:space="preserve"> QUE HA</w:t>
      </w:r>
      <w:r w:rsidR="003117B2" w:rsidRPr="006E3F70">
        <w:rPr>
          <w:rFonts w:ascii="Tahoma" w:eastAsia="Calibri" w:hAnsi="Tahoma" w:cs="Tahoma"/>
          <w:b/>
          <w:sz w:val="24"/>
          <w:szCs w:val="24"/>
          <w:lang w:val="es-MX"/>
        </w:rPr>
        <w:t xml:space="preserve">N </w:t>
      </w:r>
      <w:r w:rsidRPr="006E3F70">
        <w:rPr>
          <w:rFonts w:ascii="Tahoma" w:eastAsia="Calibri" w:hAnsi="Tahoma" w:cs="Tahoma"/>
          <w:b/>
          <w:sz w:val="24"/>
          <w:szCs w:val="24"/>
          <w:lang w:val="es-MX"/>
        </w:rPr>
        <w:t xml:space="preserve">DE EFECTUARSE </w:t>
      </w:r>
      <w:r w:rsidR="004427D2" w:rsidRPr="006E3F70">
        <w:rPr>
          <w:rFonts w:ascii="Tahoma" w:eastAsia="Calibri" w:hAnsi="Tahoma" w:cs="Tahoma"/>
          <w:b/>
          <w:sz w:val="24"/>
          <w:szCs w:val="24"/>
          <w:lang w:val="es-MX"/>
        </w:rPr>
        <w:t xml:space="preserve">PARA LA </w:t>
      </w:r>
      <w:r w:rsidR="00B113E1" w:rsidRPr="006E3F70">
        <w:rPr>
          <w:rFonts w:ascii="Tahoma" w:eastAsia="Calibri" w:hAnsi="Tahoma" w:cs="Tahoma"/>
          <w:b/>
          <w:sz w:val="24"/>
          <w:szCs w:val="24"/>
          <w:lang w:val="es-MX"/>
        </w:rPr>
        <w:t>RECEPCIÓN</w:t>
      </w:r>
      <w:r w:rsidR="003117B2" w:rsidRPr="006E3F70">
        <w:rPr>
          <w:rFonts w:ascii="Tahoma" w:eastAsia="Calibri" w:hAnsi="Tahoma" w:cs="Tahoma"/>
          <w:b/>
          <w:sz w:val="24"/>
          <w:szCs w:val="24"/>
          <w:lang w:val="es-MX"/>
        </w:rPr>
        <w:t xml:space="preserve"> DE LA DEMANDA</w:t>
      </w:r>
    </w:p>
    <w:p w14:paraId="23B15D80" w14:textId="3D6E4B9D" w:rsidR="001C4032" w:rsidRPr="006E3F70" w:rsidRDefault="004427D2" w:rsidP="004427D2">
      <w:pPr>
        <w:pStyle w:val="Sinespaciado"/>
        <w:numPr>
          <w:ilvl w:val="0"/>
          <w:numId w:val="2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right="-1368"/>
        <w:rPr>
          <w:rFonts w:ascii="Tahoma" w:eastAsia="Calibri" w:hAnsi="Tahoma" w:cs="Tahoma"/>
          <w:b/>
          <w:sz w:val="24"/>
          <w:szCs w:val="24"/>
          <w:lang w:val="es-MX"/>
        </w:rPr>
      </w:pPr>
      <w:r w:rsidRPr="006E3F70">
        <w:rPr>
          <w:rFonts w:ascii="Tahoma" w:eastAsia="Calibri" w:hAnsi="Tahoma" w:cs="Tahoma"/>
          <w:b/>
          <w:sz w:val="24"/>
          <w:szCs w:val="24"/>
          <w:lang w:val="es-MX"/>
        </w:rPr>
        <w:t>R</w:t>
      </w:r>
      <w:r w:rsidR="00B113E1" w:rsidRPr="006E3F70">
        <w:rPr>
          <w:rFonts w:ascii="Tahoma" w:eastAsia="Calibri" w:hAnsi="Tahoma" w:cs="Tahoma"/>
          <w:b/>
          <w:sz w:val="24"/>
          <w:szCs w:val="24"/>
          <w:lang w:val="es-MX"/>
        </w:rPr>
        <w:t xml:space="preserve">ecepción </w:t>
      </w:r>
      <w:r w:rsidRPr="006E3F70">
        <w:rPr>
          <w:rFonts w:ascii="Tahoma" w:eastAsia="Calibri" w:hAnsi="Tahoma" w:cs="Tahoma"/>
          <w:b/>
          <w:sz w:val="24"/>
          <w:szCs w:val="24"/>
          <w:lang w:val="es-MX"/>
        </w:rPr>
        <w:t xml:space="preserve">de la demanda. </w:t>
      </w:r>
    </w:p>
    <w:p w14:paraId="665CB491" w14:textId="77777777" w:rsidR="001C4032" w:rsidRPr="006E3F70" w:rsidRDefault="001C4032" w:rsidP="00BB6FF0">
      <w:pPr>
        <w:pStyle w:val="Sinespaciad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-1701" w:right="-1368"/>
        <w:rPr>
          <w:rFonts w:ascii="Tahoma" w:eastAsia="Calibri" w:hAnsi="Tahoma" w:cs="Tahoma"/>
          <w:sz w:val="24"/>
          <w:szCs w:val="24"/>
          <w:lang w:val="es-MX"/>
        </w:rPr>
      </w:pPr>
    </w:p>
    <w:p w14:paraId="0D87F9F1" w14:textId="3D36770E" w:rsidR="001C4032" w:rsidRPr="006E3F70" w:rsidRDefault="00B23A58" w:rsidP="00BB6FF0">
      <w:pPr>
        <w:pStyle w:val="Sinespaciad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-1701" w:right="-1368"/>
        <w:jc w:val="both"/>
        <w:rPr>
          <w:rFonts w:ascii="Tahoma" w:eastAsia="Calibri" w:hAnsi="Tahoma" w:cs="Tahoma"/>
          <w:sz w:val="24"/>
          <w:szCs w:val="24"/>
          <w:lang w:val="es-MX"/>
        </w:rPr>
      </w:pPr>
      <w:r w:rsidRPr="006E3F70">
        <w:rPr>
          <w:rFonts w:ascii="Tahoma" w:eastAsia="Calibri" w:hAnsi="Tahoma" w:cs="Tahoma"/>
          <w:sz w:val="24"/>
          <w:szCs w:val="24"/>
          <w:lang w:val="es-MX"/>
        </w:rPr>
        <w:t>-</w:t>
      </w:r>
      <w:r w:rsidR="00B113E1" w:rsidRPr="006E3F70">
        <w:rPr>
          <w:rFonts w:ascii="Tahoma" w:eastAsia="Calibri" w:hAnsi="Tahoma" w:cs="Tahoma"/>
          <w:sz w:val="24"/>
          <w:szCs w:val="24"/>
          <w:lang w:val="es-MX"/>
        </w:rPr>
        <w:t xml:space="preserve">Revisar correo electrónico institucional asignado al </w:t>
      </w:r>
      <w:r w:rsidR="00B617D0" w:rsidRPr="006E3F70">
        <w:rPr>
          <w:rFonts w:ascii="Tahoma" w:eastAsia="Calibri" w:hAnsi="Tahoma" w:cs="Tahoma"/>
          <w:sz w:val="24"/>
          <w:szCs w:val="24"/>
          <w:lang w:val="es-MX"/>
        </w:rPr>
        <w:t>Despacho</w:t>
      </w:r>
      <w:r w:rsidR="00BB1B64" w:rsidRPr="006E3F70">
        <w:rPr>
          <w:rFonts w:ascii="Tahoma" w:eastAsia="Calibri" w:hAnsi="Tahoma" w:cs="Tahoma"/>
          <w:sz w:val="24"/>
          <w:szCs w:val="24"/>
          <w:lang w:val="es-MX"/>
        </w:rPr>
        <w:t>, en específico los mensajes de datos</w:t>
      </w:r>
      <w:r w:rsidR="00B617D0" w:rsidRPr="006E3F70">
        <w:rPr>
          <w:rFonts w:ascii="Tahoma" w:eastAsia="Calibri" w:hAnsi="Tahoma" w:cs="Tahoma"/>
          <w:sz w:val="24"/>
          <w:szCs w:val="24"/>
          <w:lang w:val="es-MX"/>
        </w:rPr>
        <w:t xml:space="preserve"> proveniente</w:t>
      </w:r>
      <w:r w:rsidR="00BB1B64" w:rsidRPr="006E3F70">
        <w:rPr>
          <w:rFonts w:ascii="Tahoma" w:eastAsia="Calibri" w:hAnsi="Tahoma" w:cs="Tahoma"/>
          <w:sz w:val="24"/>
          <w:szCs w:val="24"/>
          <w:lang w:val="es-MX"/>
        </w:rPr>
        <w:t>s</w:t>
      </w:r>
      <w:r w:rsidR="00B617D0" w:rsidRPr="006E3F70">
        <w:rPr>
          <w:rFonts w:ascii="Tahoma" w:eastAsia="Calibri" w:hAnsi="Tahoma" w:cs="Tahoma"/>
          <w:sz w:val="24"/>
          <w:szCs w:val="24"/>
          <w:lang w:val="es-MX"/>
        </w:rPr>
        <w:t xml:space="preserve"> de la Oficina Judicial y/o </w:t>
      </w:r>
      <w:r w:rsidR="00BB1B64" w:rsidRPr="006E3F70">
        <w:rPr>
          <w:rFonts w:ascii="Tahoma" w:eastAsia="Calibri" w:hAnsi="Tahoma" w:cs="Tahoma"/>
          <w:sz w:val="24"/>
          <w:szCs w:val="24"/>
          <w:lang w:val="es-MX"/>
        </w:rPr>
        <w:t xml:space="preserve">juzgados de primera instancia  </w:t>
      </w:r>
      <w:r w:rsidR="001C4032" w:rsidRPr="006E3F70">
        <w:rPr>
          <w:rFonts w:ascii="Tahoma" w:eastAsia="Calibri" w:hAnsi="Tahoma" w:cs="Tahoma"/>
          <w:sz w:val="24"/>
          <w:szCs w:val="24"/>
          <w:lang w:val="es-MX"/>
        </w:rPr>
        <w:t>__________</w:t>
      </w:r>
    </w:p>
    <w:p w14:paraId="348C4F2B" w14:textId="77777777" w:rsidR="001C4032" w:rsidRPr="006E3F70" w:rsidRDefault="001C4032" w:rsidP="00BB6FF0">
      <w:pPr>
        <w:pStyle w:val="Sinespaciad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-1701" w:right="-1368"/>
        <w:jc w:val="both"/>
        <w:rPr>
          <w:rFonts w:ascii="Tahoma" w:eastAsia="Calibri" w:hAnsi="Tahoma" w:cs="Tahoma"/>
          <w:sz w:val="24"/>
          <w:szCs w:val="24"/>
          <w:lang w:val="es-MX"/>
        </w:rPr>
      </w:pPr>
    </w:p>
    <w:p w14:paraId="05C5FC71" w14:textId="2AA5FF0E" w:rsidR="001C4032" w:rsidRPr="006E3F70" w:rsidRDefault="00B23A58" w:rsidP="00BB6FF0">
      <w:pPr>
        <w:pStyle w:val="Sinespaciad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-1701" w:right="-1368"/>
        <w:jc w:val="both"/>
        <w:rPr>
          <w:rFonts w:ascii="Tahoma" w:eastAsia="Calibri" w:hAnsi="Tahoma" w:cs="Tahoma"/>
          <w:sz w:val="24"/>
          <w:szCs w:val="24"/>
          <w:lang w:val="es-MX"/>
        </w:rPr>
      </w:pPr>
      <w:r w:rsidRPr="006E3F70">
        <w:rPr>
          <w:rFonts w:ascii="Tahoma" w:eastAsia="Calibri" w:hAnsi="Tahoma" w:cs="Tahoma"/>
          <w:sz w:val="24"/>
          <w:szCs w:val="24"/>
          <w:lang w:val="es-MX"/>
        </w:rPr>
        <w:t>-</w:t>
      </w:r>
      <w:r w:rsidR="00B113E1" w:rsidRPr="006E3F70">
        <w:rPr>
          <w:rFonts w:ascii="Tahoma" w:eastAsia="Calibri" w:hAnsi="Tahoma" w:cs="Tahoma"/>
          <w:sz w:val="24"/>
          <w:szCs w:val="24"/>
          <w:lang w:val="es-MX"/>
        </w:rPr>
        <w:t xml:space="preserve">Descargar archivos adjuntos al mensaje de datos </w:t>
      </w:r>
      <w:r w:rsidR="001C4032" w:rsidRPr="006E3F70">
        <w:rPr>
          <w:rFonts w:ascii="Tahoma" w:eastAsia="Calibri" w:hAnsi="Tahoma" w:cs="Tahoma"/>
          <w:sz w:val="24"/>
          <w:szCs w:val="24"/>
          <w:lang w:val="es-MX"/>
        </w:rPr>
        <w:t xml:space="preserve"> ___________</w:t>
      </w:r>
    </w:p>
    <w:p w14:paraId="17722A09" w14:textId="77777777" w:rsidR="001C4032" w:rsidRPr="006E3F70" w:rsidRDefault="001C4032" w:rsidP="00BB6FF0">
      <w:pPr>
        <w:pStyle w:val="Sinespaciad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-1701" w:right="-1368"/>
        <w:jc w:val="both"/>
        <w:rPr>
          <w:rFonts w:ascii="Tahoma" w:eastAsia="Calibri" w:hAnsi="Tahoma" w:cs="Tahoma"/>
          <w:sz w:val="24"/>
          <w:szCs w:val="24"/>
          <w:lang w:val="es-MX"/>
        </w:rPr>
      </w:pPr>
    </w:p>
    <w:p w14:paraId="367CD610" w14:textId="7C5757EE" w:rsidR="006E3F70" w:rsidRPr="006E3F70" w:rsidRDefault="00B23A58" w:rsidP="006E3F70">
      <w:pPr>
        <w:pStyle w:val="Sinespaciad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-1701" w:right="-1368"/>
        <w:rPr>
          <w:rFonts w:ascii="Tahoma" w:eastAsia="Calibri" w:hAnsi="Tahoma" w:cs="Tahoma"/>
          <w:sz w:val="24"/>
          <w:szCs w:val="24"/>
          <w:lang w:val="es-MX"/>
        </w:rPr>
      </w:pPr>
      <w:r w:rsidRPr="006E3F70">
        <w:rPr>
          <w:rFonts w:ascii="Tahoma" w:eastAsia="Calibri" w:hAnsi="Tahoma" w:cs="Tahoma"/>
          <w:sz w:val="24"/>
          <w:szCs w:val="24"/>
          <w:lang w:val="es-MX"/>
        </w:rPr>
        <w:t>-</w:t>
      </w:r>
      <w:r w:rsidR="00F93C14" w:rsidRPr="006E3F70">
        <w:rPr>
          <w:rFonts w:ascii="Tahoma" w:eastAsia="Calibri" w:hAnsi="Tahoma" w:cs="Tahoma"/>
          <w:sz w:val="24"/>
          <w:szCs w:val="24"/>
          <w:lang w:val="es-MX"/>
        </w:rPr>
        <w:t xml:space="preserve">Identificar el tipo de proceso y su trámite   </w:t>
      </w:r>
      <w:r w:rsidR="001C4032" w:rsidRPr="006E3F70">
        <w:rPr>
          <w:rFonts w:ascii="Tahoma" w:eastAsia="Calibri" w:hAnsi="Tahoma" w:cs="Tahoma"/>
          <w:sz w:val="24"/>
          <w:szCs w:val="24"/>
          <w:lang w:val="es-MX"/>
        </w:rPr>
        <w:t>_______</w:t>
      </w:r>
    </w:p>
    <w:p w14:paraId="09BB2E33" w14:textId="77777777" w:rsidR="00F0453A" w:rsidRDefault="00F0453A" w:rsidP="006E3F70">
      <w:pPr>
        <w:pStyle w:val="Sinespaciad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-1701" w:right="-1368"/>
        <w:rPr>
          <w:rFonts w:ascii="Tahoma" w:eastAsia="Calibri" w:hAnsi="Tahoma" w:cs="Tahoma"/>
          <w:sz w:val="24"/>
          <w:szCs w:val="24"/>
          <w:lang w:val="es-MX"/>
        </w:rPr>
      </w:pPr>
    </w:p>
    <w:p w14:paraId="3DD532A2" w14:textId="79F84191" w:rsidR="006E3F70" w:rsidRDefault="00F0453A" w:rsidP="006E3F70">
      <w:pPr>
        <w:pStyle w:val="Sinespaciad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-1701" w:right="-1368"/>
        <w:rPr>
          <w:rFonts w:ascii="Tahoma" w:eastAsia="Calibri" w:hAnsi="Tahoma" w:cs="Tahoma"/>
          <w:sz w:val="24"/>
          <w:szCs w:val="24"/>
          <w:lang w:val="es-MX"/>
        </w:rPr>
      </w:pPr>
      <w:r>
        <w:rPr>
          <w:rFonts w:ascii="Tahoma" w:eastAsia="Calibri" w:hAnsi="Tahoma" w:cs="Tahoma"/>
          <w:sz w:val="24"/>
          <w:szCs w:val="24"/>
          <w:lang w:val="es-MX"/>
        </w:rPr>
        <w:t xml:space="preserve">¿Se presentó solicitud de medida cautelar? </w:t>
      </w:r>
      <w:r w:rsidR="00D07F83">
        <w:rPr>
          <w:rFonts w:ascii="Tahoma" w:eastAsia="Calibri" w:hAnsi="Tahoma" w:cs="Tahoma"/>
          <w:sz w:val="24"/>
          <w:szCs w:val="24"/>
          <w:lang w:val="es-MX"/>
        </w:rPr>
        <w:t>(artículo</w:t>
      </w:r>
      <w:r w:rsidR="00F12919">
        <w:rPr>
          <w:rFonts w:ascii="Tahoma" w:eastAsia="Calibri" w:hAnsi="Tahoma" w:cs="Tahoma"/>
          <w:sz w:val="24"/>
          <w:szCs w:val="24"/>
          <w:lang w:val="es-MX"/>
        </w:rPr>
        <w:t>s</w:t>
      </w:r>
      <w:r w:rsidR="00D07F83">
        <w:rPr>
          <w:rFonts w:ascii="Tahoma" w:eastAsia="Calibri" w:hAnsi="Tahoma" w:cs="Tahoma"/>
          <w:sz w:val="24"/>
          <w:szCs w:val="24"/>
          <w:lang w:val="es-MX"/>
        </w:rPr>
        <w:t xml:space="preserve"> </w:t>
      </w:r>
      <w:r w:rsidR="00F12919">
        <w:rPr>
          <w:rFonts w:ascii="Tahoma" w:eastAsia="Calibri" w:hAnsi="Tahoma" w:cs="Tahoma"/>
          <w:sz w:val="24"/>
          <w:szCs w:val="24"/>
          <w:lang w:val="es-MX"/>
        </w:rPr>
        <w:t>229 a 231</w:t>
      </w:r>
      <w:r w:rsidR="00D07F83">
        <w:rPr>
          <w:rFonts w:ascii="Tahoma" w:eastAsia="Calibri" w:hAnsi="Tahoma" w:cs="Tahoma"/>
          <w:sz w:val="24"/>
          <w:szCs w:val="24"/>
          <w:lang w:val="es-MX"/>
        </w:rPr>
        <w:t xml:space="preserve"> de la Ley 1437 de 2011</w:t>
      </w:r>
      <w:r w:rsidR="00F12919">
        <w:rPr>
          <w:rFonts w:ascii="Tahoma" w:eastAsia="Calibri" w:hAnsi="Tahoma" w:cs="Tahoma"/>
          <w:sz w:val="24"/>
          <w:szCs w:val="24"/>
          <w:lang w:val="es-MX"/>
        </w:rPr>
        <w:t>)</w:t>
      </w:r>
    </w:p>
    <w:p w14:paraId="1D14F20C" w14:textId="6FF7C427" w:rsidR="00F0453A" w:rsidRDefault="00F0453A" w:rsidP="006E3F70">
      <w:pPr>
        <w:pStyle w:val="Sinespaciad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-1701" w:right="-1368"/>
        <w:rPr>
          <w:rFonts w:ascii="Tahoma" w:eastAsia="Calibri" w:hAnsi="Tahoma" w:cs="Tahoma"/>
          <w:sz w:val="24"/>
          <w:szCs w:val="24"/>
          <w:lang w:val="es-MX"/>
        </w:rPr>
      </w:pPr>
      <w:r>
        <w:rPr>
          <w:rFonts w:ascii="Tahoma" w:eastAsia="Calibri" w:hAnsi="Tahoma" w:cs="Tahoma"/>
          <w:noProof/>
          <w:sz w:val="24"/>
          <w:szCs w:val="24"/>
          <w:lang w:val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2CF393" wp14:editId="25C3E780">
                <wp:simplePos x="0" y="0"/>
                <wp:positionH relativeFrom="leftMargin">
                  <wp:align>right</wp:align>
                </wp:positionH>
                <wp:positionV relativeFrom="paragraph">
                  <wp:posOffset>227965</wp:posOffset>
                </wp:positionV>
                <wp:extent cx="466725" cy="295275"/>
                <wp:effectExtent l="0" t="0" r="28575" b="28575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2B7CA9" w14:textId="3398457C" w:rsidR="00F0453A" w:rsidRPr="00F0453A" w:rsidRDefault="00F0453A" w:rsidP="00F0453A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 w:rsidRPr="00F0453A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F2CF393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left:0;text-align:left;margin-left:-14.45pt;margin-top:17.95pt;width:36.75pt;height:23.25pt;z-index:251659264;visibility:visible;mso-wrap-style:square;mso-width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" fillcolor="white [3201]" strokeweight=".5pt">
                <v:textbox>
                  <w:txbxContent>
                    <w:p w14:paraId="032B7CA9" w14:textId="3398457C" w:rsidR="00F0453A" w:rsidRPr="00F0453A" w:rsidRDefault="00F0453A" w:rsidP="00F0453A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 w:rsidRPr="00F0453A">
                        <w:rPr>
                          <w:rFonts w:ascii="Tahoma" w:hAnsi="Tahoma" w:cs="Tahoma"/>
                          <w:sz w:val="24"/>
                          <w:szCs w:val="24"/>
                        </w:rPr>
                        <w:t>SI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23E7334" w14:textId="5C67873D" w:rsidR="00F0453A" w:rsidRPr="006E3F70" w:rsidRDefault="00F0453A" w:rsidP="006E3F70">
      <w:pPr>
        <w:pStyle w:val="Sinespaciad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-1701" w:right="-1368"/>
        <w:rPr>
          <w:rFonts w:ascii="Tahoma" w:eastAsia="Calibri" w:hAnsi="Tahoma" w:cs="Tahoma"/>
          <w:sz w:val="24"/>
          <w:szCs w:val="24"/>
          <w:lang w:val="es-MX"/>
        </w:rPr>
      </w:pPr>
      <w:r>
        <w:rPr>
          <w:rFonts w:ascii="Tahoma" w:eastAsia="Calibri" w:hAnsi="Tahoma" w:cs="Tahoma"/>
          <w:noProof/>
          <w:sz w:val="24"/>
          <w:szCs w:val="24"/>
          <w:lang w:val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B293C6" wp14:editId="65B71793">
                <wp:simplePos x="0" y="0"/>
                <wp:positionH relativeFrom="leftMargin">
                  <wp:posOffset>1725930</wp:posOffset>
                </wp:positionH>
                <wp:positionV relativeFrom="paragraph">
                  <wp:posOffset>57150</wp:posOffset>
                </wp:positionV>
                <wp:extent cx="466725" cy="295275"/>
                <wp:effectExtent l="0" t="0" r="28575" b="28575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7008590" w14:textId="741DDCC6" w:rsidR="00F0453A" w:rsidRPr="00F0453A" w:rsidRDefault="00F0453A" w:rsidP="00F0453A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1B293C6" id="Cuadro de texto 2" o:spid="_x0000_s1027" type="#_x0000_t202" style="position:absolute;left:0;text-align:left;margin-left:135.9pt;margin-top:4.5pt;width:36.75pt;height:23.25pt;z-index:251661312;visibility:visible;mso-wrap-style:square;mso-width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" fillcolor="white [3201]" strokeweight=".5pt">
                <v:textbox>
                  <w:txbxContent>
                    <w:p w14:paraId="77008590" w14:textId="741DDCC6" w:rsidR="00F0453A" w:rsidRPr="00F0453A" w:rsidRDefault="00F0453A" w:rsidP="00F0453A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NO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ahoma" w:eastAsia="Calibri" w:hAnsi="Tahoma" w:cs="Tahoma"/>
          <w:sz w:val="24"/>
          <w:szCs w:val="24"/>
          <w:lang w:val="es-MX"/>
        </w:rPr>
        <w:t xml:space="preserve">            </w:t>
      </w:r>
    </w:p>
    <w:p w14:paraId="2E2D187B" w14:textId="5D344762" w:rsidR="00F93C14" w:rsidRPr="006E3F70" w:rsidRDefault="00F93C14" w:rsidP="00BB6FF0">
      <w:pPr>
        <w:pStyle w:val="Sinespaciad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-1701" w:right="-1368"/>
        <w:rPr>
          <w:rFonts w:ascii="Tahoma" w:eastAsia="Calibri" w:hAnsi="Tahoma" w:cs="Tahoma"/>
          <w:sz w:val="24"/>
          <w:szCs w:val="24"/>
          <w:lang w:val="es-MX"/>
        </w:rPr>
      </w:pPr>
    </w:p>
    <w:p w14:paraId="171FE917" w14:textId="6FDC77C9" w:rsidR="00F0453A" w:rsidRDefault="00F0453A" w:rsidP="00BB6FF0">
      <w:pPr>
        <w:pStyle w:val="Sinespaciad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-1701" w:right="-1368"/>
        <w:rPr>
          <w:rFonts w:ascii="Tahoma" w:eastAsia="Calibri" w:hAnsi="Tahoma" w:cs="Tahoma"/>
          <w:sz w:val="24"/>
          <w:szCs w:val="24"/>
          <w:lang w:val="es-MX"/>
        </w:rPr>
      </w:pPr>
    </w:p>
    <w:p w14:paraId="627BABFB" w14:textId="157950A2" w:rsidR="00F0453A" w:rsidRDefault="00F0453A" w:rsidP="00BB6FF0">
      <w:pPr>
        <w:pStyle w:val="Sinespaciad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-1701" w:right="-1368"/>
        <w:rPr>
          <w:rFonts w:ascii="Tahoma" w:eastAsia="Calibri" w:hAnsi="Tahoma" w:cs="Tahoma"/>
          <w:sz w:val="24"/>
          <w:szCs w:val="24"/>
          <w:lang w:val="es-MX"/>
        </w:rPr>
      </w:pPr>
      <w:r>
        <w:rPr>
          <w:rFonts w:ascii="Tahoma" w:eastAsia="Calibri" w:hAnsi="Tahoma" w:cs="Tahoma"/>
          <w:sz w:val="24"/>
          <w:szCs w:val="24"/>
          <w:lang w:val="es-MX"/>
        </w:rPr>
        <w:t xml:space="preserve">¿Se presentó solicitud de petición previa? </w:t>
      </w:r>
      <w:r w:rsidR="00D07F83">
        <w:rPr>
          <w:rFonts w:ascii="Tahoma" w:eastAsia="Calibri" w:hAnsi="Tahoma" w:cs="Tahoma"/>
          <w:sz w:val="24"/>
          <w:szCs w:val="24"/>
          <w:lang w:val="es-MX"/>
        </w:rPr>
        <w:t xml:space="preserve"> (artículo 166 de la Ley 1437 de 2011)</w:t>
      </w:r>
    </w:p>
    <w:p w14:paraId="2B8738C8" w14:textId="242E949B" w:rsidR="00F0453A" w:rsidRDefault="00F0453A" w:rsidP="00BB6FF0">
      <w:pPr>
        <w:pStyle w:val="Sinespaciad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-1701" w:right="-1368"/>
        <w:rPr>
          <w:rFonts w:ascii="Tahoma" w:eastAsia="Calibri" w:hAnsi="Tahoma" w:cs="Tahoma"/>
          <w:sz w:val="24"/>
          <w:szCs w:val="24"/>
          <w:lang w:val="es-MX"/>
        </w:rPr>
      </w:pPr>
      <w:r>
        <w:rPr>
          <w:rFonts w:ascii="Tahoma" w:eastAsia="Calibri" w:hAnsi="Tahoma" w:cs="Tahoma"/>
          <w:noProof/>
          <w:sz w:val="24"/>
          <w:szCs w:val="24"/>
          <w:lang w:val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D02A95" wp14:editId="07AEB5FE">
                <wp:simplePos x="0" y="0"/>
                <wp:positionH relativeFrom="leftMargin">
                  <wp:align>right</wp:align>
                </wp:positionH>
                <wp:positionV relativeFrom="paragraph">
                  <wp:posOffset>202565</wp:posOffset>
                </wp:positionV>
                <wp:extent cx="466725" cy="295275"/>
                <wp:effectExtent l="0" t="0" r="28575" b="28575"/>
                <wp:wrapNone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D95F286" w14:textId="77777777" w:rsidR="00F0453A" w:rsidRPr="00F0453A" w:rsidRDefault="00F0453A" w:rsidP="00F0453A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 w:rsidRPr="00F0453A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DD02A95" id="Cuadro de texto 3" o:spid="_x0000_s1028" type="#_x0000_t202" style="position:absolute;left:0;text-align:left;margin-left:-14.45pt;margin-top:15.95pt;width:36.75pt;height:23.25pt;z-index:251663360;visibility:visible;mso-wrap-style:square;mso-width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" fillcolor="white [3201]" strokeweight=".5pt">
                <v:textbox>
                  <w:txbxContent>
                    <w:p w14:paraId="3D95F286" w14:textId="77777777" w:rsidR="00F0453A" w:rsidRPr="00F0453A" w:rsidRDefault="00F0453A" w:rsidP="00F0453A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 w:rsidRPr="00F0453A">
                        <w:rPr>
                          <w:rFonts w:ascii="Tahoma" w:hAnsi="Tahoma" w:cs="Tahoma"/>
                          <w:sz w:val="24"/>
                          <w:szCs w:val="24"/>
                        </w:rPr>
                        <w:t>SI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2FF76E" w14:textId="052F09DD" w:rsidR="00F0453A" w:rsidRDefault="00F0453A" w:rsidP="00BB6FF0">
      <w:pPr>
        <w:pStyle w:val="Sinespaciad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-1701" w:right="-1368"/>
        <w:rPr>
          <w:rFonts w:ascii="Tahoma" w:eastAsia="Calibri" w:hAnsi="Tahoma" w:cs="Tahoma"/>
          <w:sz w:val="24"/>
          <w:szCs w:val="24"/>
          <w:lang w:val="es-MX"/>
        </w:rPr>
      </w:pPr>
      <w:r>
        <w:rPr>
          <w:rFonts w:ascii="Tahoma" w:eastAsia="Calibri" w:hAnsi="Tahoma" w:cs="Tahoma"/>
          <w:noProof/>
          <w:sz w:val="24"/>
          <w:szCs w:val="24"/>
          <w:lang w:val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3B38417" wp14:editId="23389C98">
                <wp:simplePos x="0" y="0"/>
                <wp:positionH relativeFrom="leftMargin">
                  <wp:posOffset>1733550</wp:posOffset>
                </wp:positionH>
                <wp:positionV relativeFrom="paragraph">
                  <wp:posOffset>9525</wp:posOffset>
                </wp:positionV>
                <wp:extent cx="466725" cy="295275"/>
                <wp:effectExtent l="0" t="0" r="28575" b="28575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C2502B" w14:textId="77777777" w:rsidR="00F0453A" w:rsidRPr="00F0453A" w:rsidRDefault="00F0453A" w:rsidP="00F0453A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3B38417" id="Cuadro de texto 4" o:spid="_x0000_s1029" type="#_x0000_t202" style="position:absolute;left:0;text-align:left;margin-left:136.5pt;margin-top:.75pt;width:36.75pt;height:23.25pt;z-index:251665408;visibility:visible;mso-wrap-style:square;mso-width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" fillcolor="white [3201]" strokeweight=".5pt">
                <v:textbox>
                  <w:txbxContent>
                    <w:p w14:paraId="14C2502B" w14:textId="77777777" w:rsidR="00F0453A" w:rsidRPr="00F0453A" w:rsidRDefault="00F0453A" w:rsidP="00F0453A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NO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97F6788" w14:textId="5DADF771" w:rsidR="00F0453A" w:rsidRDefault="00F0453A" w:rsidP="00BB6FF0">
      <w:pPr>
        <w:pStyle w:val="Sinespaciad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-1701" w:right="-1368"/>
        <w:rPr>
          <w:rFonts w:ascii="Tahoma" w:eastAsia="Calibri" w:hAnsi="Tahoma" w:cs="Tahoma"/>
          <w:sz w:val="24"/>
          <w:szCs w:val="24"/>
          <w:lang w:val="es-MX"/>
        </w:rPr>
      </w:pPr>
    </w:p>
    <w:p w14:paraId="499D6843" w14:textId="36B5AF54" w:rsidR="00DF65D8" w:rsidRDefault="00DF65D8" w:rsidP="00BB6FF0">
      <w:pPr>
        <w:pStyle w:val="Sinespaciad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-1701" w:right="-1368"/>
        <w:rPr>
          <w:rFonts w:ascii="Tahoma" w:eastAsia="Calibri" w:hAnsi="Tahoma" w:cs="Tahoma"/>
          <w:sz w:val="24"/>
          <w:szCs w:val="24"/>
          <w:lang w:val="es-MX"/>
        </w:rPr>
      </w:pPr>
    </w:p>
    <w:p w14:paraId="7313ECF3" w14:textId="08403016" w:rsidR="00DF65D8" w:rsidRDefault="00DF65D8" w:rsidP="00BB6FF0">
      <w:pPr>
        <w:pStyle w:val="Sinespaciad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-1701" w:right="-1368"/>
        <w:rPr>
          <w:rFonts w:ascii="Tahoma" w:eastAsia="Calibri" w:hAnsi="Tahoma" w:cs="Tahoma"/>
          <w:sz w:val="24"/>
          <w:szCs w:val="24"/>
          <w:lang w:val="es-MX"/>
        </w:rPr>
      </w:pPr>
      <w:r>
        <w:rPr>
          <w:rFonts w:ascii="Tahoma" w:eastAsia="Calibri" w:hAnsi="Tahoma" w:cs="Tahoma"/>
          <w:sz w:val="24"/>
          <w:szCs w:val="24"/>
          <w:lang w:val="es-MX"/>
        </w:rPr>
        <w:t>¿Se remitió copia simultánea de la demanda y sus anexos a las entidades demandadas?</w:t>
      </w:r>
      <w:r w:rsidR="00D443F7">
        <w:rPr>
          <w:rFonts w:ascii="Tahoma" w:eastAsia="Calibri" w:hAnsi="Tahoma" w:cs="Tahoma"/>
          <w:sz w:val="24"/>
          <w:szCs w:val="24"/>
          <w:lang w:val="es-MX"/>
        </w:rPr>
        <w:t xml:space="preserve"> (numeral 8° del artículo </w:t>
      </w:r>
      <w:r w:rsidR="00D07F83">
        <w:rPr>
          <w:rFonts w:ascii="Tahoma" w:eastAsia="Calibri" w:hAnsi="Tahoma" w:cs="Tahoma"/>
          <w:sz w:val="24"/>
          <w:szCs w:val="24"/>
          <w:lang w:val="es-MX"/>
        </w:rPr>
        <w:t>162 de la Ley 1437 de 2011</w:t>
      </w:r>
      <w:r w:rsidR="00D443F7">
        <w:rPr>
          <w:rFonts w:ascii="Tahoma" w:eastAsia="Calibri" w:hAnsi="Tahoma" w:cs="Tahoma"/>
          <w:sz w:val="24"/>
          <w:szCs w:val="24"/>
          <w:lang w:val="es-MX"/>
        </w:rPr>
        <w:t>)</w:t>
      </w:r>
    </w:p>
    <w:p w14:paraId="368C3330" w14:textId="406D8E6F" w:rsidR="00DF65D8" w:rsidRDefault="00DF65D8" w:rsidP="00BB6FF0">
      <w:pPr>
        <w:pStyle w:val="Sinespaciad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-1701" w:right="-1368"/>
        <w:rPr>
          <w:rFonts w:ascii="Tahoma" w:eastAsia="Calibri" w:hAnsi="Tahoma" w:cs="Tahoma"/>
          <w:sz w:val="24"/>
          <w:szCs w:val="24"/>
          <w:lang w:val="es-MX"/>
        </w:rPr>
      </w:pPr>
      <w:r>
        <w:rPr>
          <w:rFonts w:ascii="Tahoma" w:eastAsia="Calibri" w:hAnsi="Tahoma" w:cs="Tahoma"/>
          <w:noProof/>
          <w:sz w:val="24"/>
          <w:szCs w:val="24"/>
          <w:lang w:val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4BBCE4B" wp14:editId="13C14BF5">
                <wp:simplePos x="0" y="0"/>
                <wp:positionH relativeFrom="leftMargin">
                  <wp:posOffset>1743075</wp:posOffset>
                </wp:positionH>
                <wp:positionV relativeFrom="paragraph">
                  <wp:posOffset>179070</wp:posOffset>
                </wp:positionV>
                <wp:extent cx="466725" cy="295275"/>
                <wp:effectExtent l="0" t="0" r="28575" b="28575"/>
                <wp:wrapNone/>
                <wp:docPr id="6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8122630" w14:textId="77777777" w:rsidR="00DF65D8" w:rsidRPr="00F0453A" w:rsidRDefault="00DF65D8" w:rsidP="00DF65D8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4BBCE4B" id="Cuadro de texto 6" o:spid="_x0000_s1030" type="#_x0000_t202" style="position:absolute;left:0;text-align:left;margin-left:137.25pt;margin-top:14.1pt;width:36.75pt;height:23.25pt;z-index:251669504;visibility:visible;mso-wrap-style:square;mso-width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" fillcolor="white [3201]" strokeweight=".5pt">
                <v:textbox>
                  <w:txbxContent>
                    <w:p w14:paraId="28122630" w14:textId="77777777" w:rsidR="00DF65D8" w:rsidRPr="00F0453A" w:rsidRDefault="00DF65D8" w:rsidP="00DF65D8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NO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ahoma" w:eastAsia="Calibri" w:hAnsi="Tahoma" w:cs="Tahoma"/>
          <w:noProof/>
          <w:sz w:val="24"/>
          <w:szCs w:val="24"/>
          <w:lang w:val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650DE38" wp14:editId="7A321C46">
                <wp:simplePos x="0" y="0"/>
                <wp:positionH relativeFrom="leftMargin">
                  <wp:posOffset>944880</wp:posOffset>
                </wp:positionH>
                <wp:positionV relativeFrom="paragraph">
                  <wp:posOffset>183515</wp:posOffset>
                </wp:positionV>
                <wp:extent cx="466725" cy="295275"/>
                <wp:effectExtent l="0" t="0" r="28575" b="28575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C3FDC06" w14:textId="77777777" w:rsidR="00DF65D8" w:rsidRPr="00F0453A" w:rsidRDefault="00DF65D8" w:rsidP="00DF65D8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 w:rsidRPr="00F0453A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650DE38" id="Cuadro de texto 5" o:spid="_x0000_s1031" type="#_x0000_t202" style="position:absolute;left:0;text-align:left;margin-left:74.4pt;margin-top:14.45pt;width:36.75pt;height:23.25pt;z-index:251667456;visibility:visible;mso-wrap-style:square;mso-width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" fillcolor="white [3201]" strokeweight=".5pt">
                <v:textbox>
                  <w:txbxContent>
                    <w:p w14:paraId="1C3FDC06" w14:textId="77777777" w:rsidR="00DF65D8" w:rsidRPr="00F0453A" w:rsidRDefault="00DF65D8" w:rsidP="00DF65D8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 w:rsidRPr="00F0453A">
                        <w:rPr>
                          <w:rFonts w:ascii="Tahoma" w:hAnsi="Tahoma" w:cs="Tahoma"/>
                          <w:sz w:val="24"/>
                          <w:szCs w:val="24"/>
                        </w:rPr>
                        <w:t>SI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1BB237" w14:textId="5CCF21AB" w:rsidR="00DF65D8" w:rsidRDefault="00DF65D8" w:rsidP="00D07F83">
      <w:pPr>
        <w:pStyle w:val="Sinespaciad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-1701" w:right="-1368"/>
        <w:rPr>
          <w:rFonts w:ascii="Tahoma" w:eastAsia="Calibri" w:hAnsi="Tahoma" w:cs="Tahoma"/>
          <w:sz w:val="24"/>
          <w:szCs w:val="24"/>
          <w:lang w:val="es-MX"/>
        </w:rPr>
      </w:pPr>
      <w:r>
        <w:rPr>
          <w:rFonts w:ascii="Tahoma" w:eastAsia="Calibri" w:hAnsi="Tahoma" w:cs="Tahoma"/>
          <w:sz w:val="24"/>
          <w:szCs w:val="24"/>
          <w:lang w:val="es-MX"/>
        </w:rPr>
        <w:t xml:space="preserve">          </w:t>
      </w:r>
      <w:r w:rsidR="00D07F83">
        <w:rPr>
          <w:rFonts w:ascii="Tahoma" w:eastAsia="Calibri" w:hAnsi="Tahoma" w:cs="Tahoma"/>
          <w:sz w:val="24"/>
          <w:szCs w:val="24"/>
          <w:lang w:val="es-MX"/>
        </w:rPr>
        <w:t xml:space="preserve">                                    No era necesario porque se presentó medida cautelar  _____</w:t>
      </w:r>
    </w:p>
    <w:p w14:paraId="788C4A88" w14:textId="77777777" w:rsidR="00D07F83" w:rsidRDefault="00D07F83" w:rsidP="00BB6FF0">
      <w:pPr>
        <w:pStyle w:val="Sinespaciad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-1701" w:right="-1368"/>
        <w:rPr>
          <w:rFonts w:ascii="Tahoma" w:eastAsia="Calibri" w:hAnsi="Tahoma" w:cs="Tahoma"/>
          <w:sz w:val="24"/>
          <w:szCs w:val="24"/>
          <w:lang w:val="es-MX"/>
        </w:rPr>
      </w:pPr>
      <w:r>
        <w:rPr>
          <w:rFonts w:ascii="Tahoma" w:eastAsia="Calibri" w:hAnsi="Tahoma" w:cs="Tahoma"/>
          <w:sz w:val="24"/>
          <w:szCs w:val="24"/>
          <w:lang w:val="es-MX"/>
        </w:rPr>
        <w:t xml:space="preserve">                                              No era posible por desconocimiento del lugar donde recibe </w:t>
      </w:r>
    </w:p>
    <w:p w14:paraId="602905A3" w14:textId="1A798F87" w:rsidR="00F0453A" w:rsidRDefault="00D07F83" w:rsidP="00BB6FF0">
      <w:pPr>
        <w:pStyle w:val="Sinespaciad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-1701" w:right="-1368"/>
        <w:rPr>
          <w:rFonts w:ascii="Tahoma" w:eastAsia="Calibri" w:hAnsi="Tahoma" w:cs="Tahoma"/>
          <w:sz w:val="24"/>
          <w:szCs w:val="24"/>
          <w:lang w:val="es-MX"/>
        </w:rPr>
      </w:pPr>
      <w:r>
        <w:rPr>
          <w:rFonts w:ascii="Tahoma" w:eastAsia="Calibri" w:hAnsi="Tahoma" w:cs="Tahoma"/>
          <w:sz w:val="24"/>
          <w:szCs w:val="24"/>
          <w:lang w:val="es-MX"/>
        </w:rPr>
        <w:t xml:space="preserve">                                                       notificaciones el demandado _____</w:t>
      </w:r>
    </w:p>
    <w:p w14:paraId="3DA736F7" w14:textId="77777777" w:rsidR="00DF65D8" w:rsidRDefault="00DF65D8" w:rsidP="00BB6FF0">
      <w:pPr>
        <w:pStyle w:val="Sinespaciad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-1701" w:right="-1368"/>
        <w:rPr>
          <w:rFonts w:ascii="Tahoma" w:eastAsia="Calibri" w:hAnsi="Tahoma" w:cs="Tahoma"/>
          <w:sz w:val="24"/>
          <w:szCs w:val="24"/>
          <w:lang w:val="es-MX"/>
        </w:rPr>
      </w:pPr>
    </w:p>
    <w:p w14:paraId="3001FCC0" w14:textId="72CADE62" w:rsidR="00F93C14" w:rsidRPr="006E3F70" w:rsidRDefault="00B23A58" w:rsidP="00BB6FF0">
      <w:pPr>
        <w:pStyle w:val="Sinespaciad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-1701" w:right="-1368"/>
        <w:rPr>
          <w:rFonts w:ascii="Tahoma" w:eastAsia="Calibri" w:hAnsi="Tahoma" w:cs="Tahoma"/>
          <w:sz w:val="24"/>
          <w:szCs w:val="24"/>
          <w:lang w:val="es-MX"/>
        </w:rPr>
      </w:pPr>
      <w:r w:rsidRPr="006E3F70">
        <w:rPr>
          <w:rFonts w:ascii="Tahoma" w:eastAsia="Calibri" w:hAnsi="Tahoma" w:cs="Tahoma"/>
          <w:sz w:val="24"/>
          <w:szCs w:val="24"/>
          <w:lang w:val="es-MX"/>
        </w:rPr>
        <w:t>-</w:t>
      </w:r>
      <w:r w:rsidR="00F93C14" w:rsidRPr="006E3F70">
        <w:rPr>
          <w:rFonts w:ascii="Tahoma" w:eastAsia="Calibri" w:hAnsi="Tahoma" w:cs="Tahoma"/>
          <w:sz w:val="24"/>
          <w:szCs w:val="24"/>
          <w:lang w:val="es-MX"/>
        </w:rPr>
        <w:t xml:space="preserve">Conversión de archivos a formato </w:t>
      </w:r>
      <w:r w:rsidR="00DF65D8" w:rsidRPr="006E3F70">
        <w:rPr>
          <w:rFonts w:ascii="Tahoma" w:eastAsia="Calibri" w:hAnsi="Tahoma" w:cs="Tahoma"/>
          <w:sz w:val="24"/>
          <w:szCs w:val="24"/>
          <w:lang w:val="es-MX"/>
        </w:rPr>
        <w:t>PDF</w:t>
      </w:r>
      <w:r w:rsidR="00F93C14" w:rsidRPr="006E3F70">
        <w:rPr>
          <w:rFonts w:ascii="Tahoma" w:eastAsia="Calibri" w:hAnsi="Tahoma" w:cs="Tahoma"/>
          <w:sz w:val="24"/>
          <w:szCs w:val="24"/>
          <w:lang w:val="es-MX"/>
        </w:rPr>
        <w:t xml:space="preserve"> (de ser el caso) _______</w:t>
      </w:r>
    </w:p>
    <w:p w14:paraId="518E6783" w14:textId="77777777" w:rsidR="00F93C14" w:rsidRPr="006E3F70" w:rsidRDefault="00F93C14" w:rsidP="00BB6FF0">
      <w:pPr>
        <w:pStyle w:val="Sinespaciad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-1701" w:right="-1368"/>
        <w:rPr>
          <w:rFonts w:ascii="Tahoma" w:eastAsia="Calibri" w:hAnsi="Tahoma" w:cs="Tahoma"/>
          <w:sz w:val="24"/>
          <w:szCs w:val="24"/>
          <w:lang w:val="es-MX"/>
        </w:rPr>
      </w:pPr>
    </w:p>
    <w:p w14:paraId="0CFAB354" w14:textId="38694233" w:rsidR="00F93C14" w:rsidRPr="006E3F70" w:rsidRDefault="00B23A58" w:rsidP="00BB6FF0">
      <w:pPr>
        <w:pStyle w:val="Sinespaciad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-1701" w:right="-1368"/>
        <w:rPr>
          <w:rFonts w:ascii="Tahoma" w:eastAsia="Calibri" w:hAnsi="Tahoma" w:cs="Tahoma"/>
          <w:sz w:val="24"/>
          <w:szCs w:val="24"/>
          <w:lang w:val="es-MX"/>
        </w:rPr>
      </w:pPr>
      <w:r w:rsidRPr="006E3F70">
        <w:rPr>
          <w:rFonts w:ascii="Tahoma" w:eastAsia="Calibri" w:hAnsi="Tahoma" w:cs="Tahoma"/>
          <w:sz w:val="24"/>
          <w:szCs w:val="24"/>
          <w:lang w:val="es-MX"/>
        </w:rPr>
        <w:t>-</w:t>
      </w:r>
      <w:r w:rsidR="00F93C14" w:rsidRPr="006E3F70">
        <w:rPr>
          <w:rFonts w:ascii="Tahoma" w:eastAsia="Calibri" w:hAnsi="Tahoma" w:cs="Tahoma"/>
          <w:sz w:val="24"/>
          <w:szCs w:val="24"/>
          <w:lang w:val="es-MX"/>
        </w:rPr>
        <w:t xml:space="preserve">Verificar los datos registrados en el sistema de información (Siglo XXI - Tyba - SAMAI), que esté completa y sin errores _________ </w:t>
      </w:r>
    </w:p>
    <w:p w14:paraId="0D457241" w14:textId="08BE586A" w:rsidR="00F93C14" w:rsidRPr="006E3F70" w:rsidRDefault="00F93C14" w:rsidP="00BB6FF0">
      <w:pPr>
        <w:pStyle w:val="Sinespaciad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-1701" w:right="-1368"/>
        <w:rPr>
          <w:rFonts w:ascii="Tahoma" w:eastAsia="Calibri" w:hAnsi="Tahoma" w:cs="Tahoma"/>
          <w:sz w:val="24"/>
          <w:szCs w:val="24"/>
          <w:lang w:val="es-MX"/>
        </w:rPr>
      </w:pPr>
      <w:r w:rsidRPr="006E3F70">
        <w:rPr>
          <w:rFonts w:ascii="Tahoma" w:eastAsia="Calibri" w:hAnsi="Tahoma" w:cs="Tahoma"/>
          <w:sz w:val="24"/>
          <w:szCs w:val="24"/>
          <w:lang w:val="es-MX"/>
        </w:rPr>
        <w:t xml:space="preserve">     </w:t>
      </w:r>
    </w:p>
    <w:p w14:paraId="6723D012" w14:textId="77777777" w:rsidR="001C4032" w:rsidRPr="006E3F70" w:rsidRDefault="001C4032" w:rsidP="00BB6FF0">
      <w:pPr>
        <w:pStyle w:val="Sinespaciad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-1701" w:right="-1368"/>
        <w:rPr>
          <w:rFonts w:ascii="Tahoma" w:eastAsia="Calibri" w:hAnsi="Tahoma" w:cs="Tahoma"/>
          <w:sz w:val="24"/>
          <w:szCs w:val="24"/>
          <w:lang w:val="es-MX"/>
        </w:rPr>
      </w:pPr>
    </w:p>
    <w:p w14:paraId="63F221C5" w14:textId="1BC5F35C" w:rsidR="001C4032" w:rsidRPr="006E3F70" w:rsidRDefault="001C4032" w:rsidP="00BB6FF0">
      <w:pPr>
        <w:pStyle w:val="Sinespaciad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-1701" w:right="-1368"/>
        <w:jc w:val="both"/>
        <w:rPr>
          <w:rFonts w:ascii="Tahoma" w:eastAsia="Calibri" w:hAnsi="Tahoma" w:cs="Tahoma"/>
          <w:b/>
          <w:sz w:val="24"/>
          <w:szCs w:val="24"/>
          <w:lang w:val="es-MX"/>
        </w:rPr>
      </w:pPr>
      <w:r w:rsidRPr="006E3F70">
        <w:rPr>
          <w:rFonts w:ascii="Tahoma" w:eastAsia="Calibri" w:hAnsi="Tahoma" w:cs="Tahoma"/>
          <w:b/>
          <w:sz w:val="24"/>
          <w:szCs w:val="24"/>
          <w:lang w:val="es-MX"/>
        </w:rPr>
        <w:t xml:space="preserve">2.- </w:t>
      </w:r>
      <w:r w:rsidR="00F93C14" w:rsidRPr="006E3F70">
        <w:rPr>
          <w:rFonts w:ascii="Tahoma" w:eastAsia="Calibri" w:hAnsi="Tahoma" w:cs="Tahoma"/>
          <w:b/>
          <w:sz w:val="24"/>
          <w:szCs w:val="24"/>
          <w:lang w:val="es-MX"/>
        </w:rPr>
        <w:t xml:space="preserve">Creación del expediente digital. </w:t>
      </w:r>
    </w:p>
    <w:p w14:paraId="5B067D99" w14:textId="77777777" w:rsidR="005A3974" w:rsidRPr="006E3F70" w:rsidRDefault="005A3974" w:rsidP="00BB6FF0">
      <w:pPr>
        <w:pStyle w:val="Sinespaciad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-1701" w:right="-1368"/>
        <w:jc w:val="both"/>
        <w:rPr>
          <w:rFonts w:ascii="Tahoma" w:eastAsia="Calibri" w:hAnsi="Tahoma" w:cs="Tahoma"/>
          <w:sz w:val="24"/>
          <w:szCs w:val="24"/>
          <w:lang w:val="es-MX"/>
        </w:rPr>
      </w:pPr>
    </w:p>
    <w:p w14:paraId="230D3A2A" w14:textId="391D6FE6" w:rsidR="005A3974" w:rsidRPr="006E3F70" w:rsidRDefault="00B23A58" w:rsidP="00BB6FF0">
      <w:pPr>
        <w:pStyle w:val="Sinespaciad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-1701" w:right="-1368"/>
        <w:jc w:val="both"/>
        <w:rPr>
          <w:rFonts w:ascii="Tahoma" w:eastAsia="Calibri" w:hAnsi="Tahoma" w:cs="Tahoma"/>
          <w:sz w:val="24"/>
          <w:szCs w:val="24"/>
          <w:lang w:val="es-MX"/>
        </w:rPr>
      </w:pPr>
      <w:r w:rsidRPr="006E3F70">
        <w:rPr>
          <w:rFonts w:ascii="Tahoma" w:eastAsia="Calibri" w:hAnsi="Tahoma" w:cs="Tahoma"/>
          <w:sz w:val="24"/>
          <w:szCs w:val="24"/>
          <w:lang w:val="es-MX"/>
        </w:rPr>
        <w:t>-</w:t>
      </w:r>
      <w:r w:rsidR="00F93C14" w:rsidRPr="006E3F70">
        <w:rPr>
          <w:rFonts w:ascii="Tahoma" w:eastAsia="Calibri" w:hAnsi="Tahoma" w:cs="Tahoma"/>
          <w:sz w:val="24"/>
          <w:szCs w:val="24"/>
          <w:lang w:val="es-MX"/>
        </w:rPr>
        <w:t xml:space="preserve">Creación de la carpeta en la plataforma OneDrive </w:t>
      </w:r>
      <w:r w:rsidR="005A3974" w:rsidRPr="006E3F70">
        <w:rPr>
          <w:rFonts w:ascii="Tahoma" w:eastAsia="Calibri" w:hAnsi="Tahoma" w:cs="Tahoma"/>
          <w:sz w:val="24"/>
          <w:szCs w:val="24"/>
          <w:lang w:val="es-MX"/>
        </w:rPr>
        <w:t>__________</w:t>
      </w:r>
    </w:p>
    <w:p w14:paraId="6D43AA58" w14:textId="77777777" w:rsidR="00F93C14" w:rsidRPr="006E3F70" w:rsidRDefault="00F93C14" w:rsidP="00BB6FF0">
      <w:pPr>
        <w:pStyle w:val="Sinespaciad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-1701" w:right="-1368"/>
        <w:jc w:val="both"/>
        <w:rPr>
          <w:rFonts w:ascii="Tahoma" w:eastAsia="Calibri" w:hAnsi="Tahoma" w:cs="Tahoma"/>
          <w:sz w:val="24"/>
          <w:szCs w:val="24"/>
          <w:lang w:val="es-MX"/>
        </w:rPr>
      </w:pPr>
    </w:p>
    <w:p w14:paraId="54451375" w14:textId="6794D7D7" w:rsidR="005A3974" w:rsidRPr="006E3F70" w:rsidRDefault="00B23A58" w:rsidP="00BB6FF0">
      <w:pPr>
        <w:pStyle w:val="Sinespaciad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-1701" w:right="-1368"/>
        <w:jc w:val="both"/>
        <w:rPr>
          <w:rFonts w:ascii="Tahoma" w:eastAsia="Calibri" w:hAnsi="Tahoma" w:cs="Tahoma"/>
          <w:sz w:val="24"/>
          <w:szCs w:val="24"/>
          <w:lang w:val="es-MX"/>
        </w:rPr>
      </w:pPr>
      <w:r w:rsidRPr="006E3F70">
        <w:rPr>
          <w:rFonts w:ascii="Tahoma" w:eastAsia="Calibri" w:hAnsi="Tahoma" w:cs="Tahoma"/>
          <w:sz w:val="24"/>
          <w:szCs w:val="24"/>
          <w:lang w:val="es-MX"/>
        </w:rPr>
        <w:t>-</w:t>
      </w:r>
      <w:r w:rsidR="00F93C14" w:rsidRPr="006E3F70">
        <w:rPr>
          <w:rFonts w:ascii="Tahoma" w:eastAsia="Calibri" w:hAnsi="Tahoma" w:cs="Tahoma"/>
          <w:sz w:val="24"/>
          <w:szCs w:val="24"/>
          <w:lang w:val="es-MX"/>
        </w:rPr>
        <w:t xml:space="preserve">Unir los archivos </w:t>
      </w:r>
      <w:r w:rsidR="00DF65D8" w:rsidRPr="006E3F70">
        <w:rPr>
          <w:rFonts w:ascii="Tahoma" w:eastAsia="Calibri" w:hAnsi="Tahoma" w:cs="Tahoma"/>
          <w:sz w:val="24"/>
          <w:szCs w:val="24"/>
          <w:lang w:val="es-MX"/>
        </w:rPr>
        <w:t>PDF</w:t>
      </w:r>
      <w:r w:rsidR="00F93C14" w:rsidRPr="006E3F70">
        <w:rPr>
          <w:rFonts w:ascii="Tahoma" w:eastAsia="Calibri" w:hAnsi="Tahoma" w:cs="Tahoma"/>
          <w:sz w:val="24"/>
          <w:szCs w:val="24"/>
          <w:lang w:val="es-MX"/>
        </w:rPr>
        <w:t xml:space="preserve"> descargados (de ser el caso)  </w:t>
      </w:r>
      <w:r w:rsidR="005A3974" w:rsidRPr="006E3F70">
        <w:rPr>
          <w:rFonts w:ascii="Tahoma" w:eastAsia="Calibri" w:hAnsi="Tahoma" w:cs="Tahoma"/>
          <w:sz w:val="24"/>
          <w:szCs w:val="24"/>
          <w:lang w:val="es-MX"/>
        </w:rPr>
        <w:t>_________</w:t>
      </w:r>
    </w:p>
    <w:p w14:paraId="69EF2406" w14:textId="1645EF12" w:rsidR="00F93C14" w:rsidRPr="006E3F70" w:rsidRDefault="00F93C14" w:rsidP="00BB6FF0">
      <w:pPr>
        <w:pStyle w:val="Sinespaciad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-1701" w:right="-1368"/>
        <w:jc w:val="both"/>
        <w:rPr>
          <w:rFonts w:ascii="Tahoma" w:eastAsia="Calibri" w:hAnsi="Tahoma" w:cs="Tahoma"/>
          <w:sz w:val="24"/>
          <w:szCs w:val="24"/>
          <w:lang w:val="es-MX"/>
        </w:rPr>
      </w:pPr>
    </w:p>
    <w:p w14:paraId="13F146CE" w14:textId="542938C8" w:rsidR="00F93C14" w:rsidRPr="006E3F70" w:rsidRDefault="00B23A58" w:rsidP="00BB6FF0">
      <w:pPr>
        <w:pStyle w:val="Sinespaciad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-1701" w:right="-1368"/>
        <w:jc w:val="both"/>
        <w:rPr>
          <w:rFonts w:ascii="Tahoma" w:eastAsia="Calibri" w:hAnsi="Tahoma" w:cs="Tahoma"/>
          <w:sz w:val="24"/>
          <w:szCs w:val="24"/>
          <w:lang w:val="es-MX"/>
        </w:rPr>
      </w:pPr>
      <w:r w:rsidRPr="006E3F70">
        <w:rPr>
          <w:rFonts w:ascii="Tahoma" w:eastAsia="Calibri" w:hAnsi="Tahoma" w:cs="Tahoma"/>
          <w:sz w:val="24"/>
          <w:szCs w:val="24"/>
          <w:lang w:val="es-MX"/>
        </w:rPr>
        <w:t>-</w:t>
      </w:r>
      <w:r w:rsidR="00F93C14" w:rsidRPr="006E3F70">
        <w:rPr>
          <w:rFonts w:ascii="Tahoma" w:eastAsia="Calibri" w:hAnsi="Tahoma" w:cs="Tahoma"/>
          <w:sz w:val="24"/>
          <w:szCs w:val="24"/>
          <w:lang w:val="es-MX"/>
        </w:rPr>
        <w:t>Cargar y organizar los archivos en la carpeta del expediente con la denominación y numeración de los archivos cargados</w:t>
      </w:r>
      <w:r w:rsidR="00B617D0" w:rsidRPr="006E3F70">
        <w:rPr>
          <w:rFonts w:ascii="Tahoma" w:eastAsia="Calibri" w:hAnsi="Tahoma" w:cs="Tahoma"/>
          <w:sz w:val="24"/>
          <w:szCs w:val="24"/>
          <w:lang w:val="es-MX"/>
        </w:rPr>
        <w:t xml:space="preserve">, conforme al protocolo </w:t>
      </w:r>
      <w:r w:rsidR="00F93C14" w:rsidRPr="006E3F70">
        <w:rPr>
          <w:rFonts w:ascii="Tahoma" w:eastAsia="Calibri" w:hAnsi="Tahoma" w:cs="Tahoma"/>
          <w:sz w:val="24"/>
          <w:szCs w:val="24"/>
          <w:lang w:val="es-MX"/>
        </w:rPr>
        <w:t xml:space="preserve"> __________</w:t>
      </w:r>
    </w:p>
    <w:p w14:paraId="16FD2A64" w14:textId="094FF089" w:rsidR="006C375F" w:rsidRPr="006E3F70" w:rsidRDefault="006C375F" w:rsidP="00BB6FF0">
      <w:pPr>
        <w:pStyle w:val="Sinespaciad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-1701" w:right="-1368"/>
        <w:jc w:val="both"/>
        <w:rPr>
          <w:rFonts w:ascii="Tahoma" w:eastAsia="Calibri" w:hAnsi="Tahoma" w:cs="Tahoma"/>
          <w:sz w:val="24"/>
          <w:szCs w:val="24"/>
          <w:lang w:val="es-MX"/>
        </w:rPr>
      </w:pPr>
    </w:p>
    <w:p w14:paraId="5ACB5FB4" w14:textId="22949E87" w:rsidR="006C375F" w:rsidRPr="006E3F70" w:rsidRDefault="00B23A58" w:rsidP="00BB6FF0">
      <w:pPr>
        <w:pStyle w:val="Sinespaciad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-1701" w:right="-1368"/>
        <w:jc w:val="both"/>
        <w:rPr>
          <w:rFonts w:ascii="Tahoma" w:eastAsia="Calibri" w:hAnsi="Tahoma" w:cs="Tahoma"/>
          <w:sz w:val="24"/>
          <w:szCs w:val="24"/>
          <w:lang w:val="es-MX"/>
        </w:rPr>
      </w:pPr>
      <w:r w:rsidRPr="006E3F70">
        <w:rPr>
          <w:rFonts w:ascii="Tahoma" w:eastAsia="Calibri" w:hAnsi="Tahoma" w:cs="Tahoma"/>
          <w:sz w:val="24"/>
          <w:szCs w:val="24"/>
          <w:lang w:val="es-MX"/>
        </w:rPr>
        <w:t>-</w:t>
      </w:r>
      <w:r w:rsidR="006C375F" w:rsidRPr="006E3F70">
        <w:rPr>
          <w:rFonts w:ascii="Tahoma" w:eastAsia="Calibri" w:hAnsi="Tahoma" w:cs="Tahoma"/>
          <w:sz w:val="24"/>
          <w:szCs w:val="24"/>
          <w:lang w:val="es-MX"/>
        </w:rPr>
        <w:t>Registrar proceso nuevo en el inventario del Despacho Judicial ______</w:t>
      </w:r>
    </w:p>
    <w:p w14:paraId="06322139" w14:textId="77777777" w:rsidR="00F93C14" w:rsidRPr="006E3F70" w:rsidRDefault="00F93C14" w:rsidP="00BB6FF0">
      <w:pPr>
        <w:pStyle w:val="Sinespaciad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-1701" w:right="-1368"/>
        <w:jc w:val="both"/>
        <w:rPr>
          <w:rFonts w:ascii="Tahoma" w:eastAsia="Calibri" w:hAnsi="Tahoma" w:cs="Tahoma"/>
          <w:sz w:val="24"/>
          <w:szCs w:val="24"/>
          <w:lang w:val="es-MX"/>
        </w:rPr>
      </w:pPr>
    </w:p>
    <w:p w14:paraId="568DC5E8" w14:textId="4483DD8C" w:rsidR="00F93C14" w:rsidRDefault="00F93C14" w:rsidP="00F93C14">
      <w:pPr>
        <w:pStyle w:val="Sinespaciado"/>
        <w:ind w:right="-1368"/>
        <w:rPr>
          <w:rFonts w:ascii="Tahoma" w:eastAsia="Calibri" w:hAnsi="Tahoma" w:cs="Tahoma"/>
          <w:sz w:val="24"/>
          <w:szCs w:val="24"/>
          <w:lang w:val="es-MX"/>
        </w:rPr>
      </w:pPr>
    </w:p>
    <w:p w14:paraId="11D723D8" w14:textId="77777777" w:rsidR="00D07F83" w:rsidRPr="006E3F70" w:rsidRDefault="00D07F83" w:rsidP="00F93C14">
      <w:pPr>
        <w:pStyle w:val="Sinespaciado"/>
        <w:ind w:right="-1368"/>
        <w:rPr>
          <w:rFonts w:ascii="Tahoma" w:eastAsia="Calibri" w:hAnsi="Tahoma" w:cs="Tahoma"/>
          <w:sz w:val="24"/>
          <w:szCs w:val="24"/>
          <w:lang w:val="es-MX"/>
        </w:rPr>
      </w:pPr>
    </w:p>
    <w:p w14:paraId="17F8F172" w14:textId="77777777" w:rsidR="00F93C14" w:rsidRPr="006E3F70" w:rsidRDefault="00F93C14" w:rsidP="00F93C14">
      <w:pPr>
        <w:pStyle w:val="Sinespaciado"/>
        <w:ind w:left="-1701" w:right="-1368"/>
        <w:jc w:val="center"/>
        <w:rPr>
          <w:rFonts w:ascii="Tahoma" w:eastAsia="Calibri" w:hAnsi="Tahoma" w:cs="Tahoma"/>
          <w:b/>
          <w:bCs/>
          <w:sz w:val="24"/>
          <w:szCs w:val="24"/>
          <w:lang w:val="es-MX"/>
        </w:rPr>
      </w:pPr>
    </w:p>
    <w:p w14:paraId="27EFDE1A" w14:textId="00E5A449" w:rsidR="00F93C14" w:rsidRPr="006E3F70" w:rsidRDefault="00F93C14" w:rsidP="00F93C14">
      <w:pPr>
        <w:pStyle w:val="Sinespaciado"/>
        <w:ind w:left="-1701" w:right="-1368"/>
        <w:jc w:val="center"/>
        <w:rPr>
          <w:rFonts w:ascii="Tahoma" w:eastAsia="Calibri" w:hAnsi="Tahoma" w:cs="Tahoma"/>
          <w:b/>
          <w:bCs/>
          <w:sz w:val="24"/>
          <w:szCs w:val="24"/>
          <w:lang w:val="es-MX"/>
        </w:rPr>
      </w:pPr>
      <w:r w:rsidRPr="006E3F70">
        <w:rPr>
          <w:rFonts w:ascii="Tahoma" w:eastAsia="Calibri" w:hAnsi="Tahoma" w:cs="Tahoma"/>
          <w:b/>
          <w:bCs/>
          <w:sz w:val="24"/>
          <w:szCs w:val="24"/>
          <w:lang w:val="es-MX"/>
        </w:rPr>
        <w:lastRenderedPageBreak/>
        <w:t>II.</w:t>
      </w:r>
      <w:r w:rsidRPr="006E3F70">
        <w:rPr>
          <w:rFonts w:ascii="Tahoma" w:eastAsia="Calibri" w:hAnsi="Tahoma" w:cs="Tahoma"/>
          <w:b/>
          <w:bCs/>
          <w:sz w:val="24"/>
          <w:szCs w:val="24"/>
          <w:lang w:val="es-MX"/>
        </w:rPr>
        <w:tab/>
        <w:t>PROCEDIMIENTO QUE HA</w:t>
      </w:r>
      <w:r w:rsidR="00DF65D8">
        <w:rPr>
          <w:rFonts w:ascii="Tahoma" w:eastAsia="Calibri" w:hAnsi="Tahoma" w:cs="Tahoma"/>
          <w:b/>
          <w:bCs/>
          <w:sz w:val="24"/>
          <w:szCs w:val="24"/>
          <w:lang w:val="es-MX"/>
        </w:rPr>
        <w:t xml:space="preserve"> DE</w:t>
      </w:r>
      <w:r w:rsidRPr="006E3F70">
        <w:rPr>
          <w:rFonts w:ascii="Tahoma" w:eastAsia="Calibri" w:hAnsi="Tahoma" w:cs="Tahoma"/>
          <w:b/>
          <w:bCs/>
          <w:sz w:val="24"/>
          <w:szCs w:val="24"/>
          <w:lang w:val="es-MX"/>
        </w:rPr>
        <w:t xml:space="preserve"> SEGUIRSE PARA EL INGRE</w:t>
      </w:r>
      <w:r w:rsidR="00BB1B64" w:rsidRPr="006E3F70">
        <w:rPr>
          <w:rFonts w:ascii="Tahoma" w:eastAsia="Calibri" w:hAnsi="Tahoma" w:cs="Tahoma"/>
          <w:b/>
          <w:bCs/>
          <w:sz w:val="24"/>
          <w:szCs w:val="24"/>
          <w:lang w:val="es-MX"/>
        </w:rPr>
        <w:t>SO DEL PROCESO</w:t>
      </w:r>
      <w:r w:rsidRPr="006E3F70">
        <w:rPr>
          <w:rFonts w:ascii="Tahoma" w:eastAsia="Calibri" w:hAnsi="Tahoma" w:cs="Tahoma"/>
          <w:b/>
          <w:bCs/>
          <w:sz w:val="24"/>
          <w:szCs w:val="24"/>
          <w:lang w:val="es-MX"/>
        </w:rPr>
        <w:t xml:space="preserve"> AL DESPACHO </w:t>
      </w:r>
    </w:p>
    <w:p w14:paraId="23C9550A" w14:textId="77777777" w:rsidR="002B3188" w:rsidRPr="006E3F70" w:rsidRDefault="002B3188" w:rsidP="008657A9">
      <w:pPr>
        <w:pStyle w:val="Sinespaciad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701" w:right="-1368"/>
        <w:rPr>
          <w:rFonts w:ascii="Tahoma" w:eastAsia="Calibri" w:hAnsi="Tahoma" w:cs="Tahoma"/>
          <w:sz w:val="24"/>
          <w:szCs w:val="24"/>
          <w:lang w:val="es-MX"/>
        </w:rPr>
      </w:pPr>
    </w:p>
    <w:p w14:paraId="74C18544" w14:textId="04D8955E" w:rsidR="00DD7021" w:rsidRPr="006E3F70" w:rsidRDefault="00DD7021" w:rsidP="00DD7021">
      <w:pPr>
        <w:pStyle w:val="Sinespaciad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701" w:right="-1368"/>
        <w:jc w:val="both"/>
        <w:rPr>
          <w:rFonts w:ascii="Tahoma" w:eastAsia="Calibri" w:hAnsi="Tahoma" w:cs="Tahoma"/>
          <w:sz w:val="24"/>
          <w:szCs w:val="24"/>
          <w:lang w:val="es-MX"/>
        </w:rPr>
      </w:pPr>
      <w:r w:rsidRPr="006E3F70">
        <w:rPr>
          <w:rFonts w:ascii="Tahoma" w:eastAsia="Calibri" w:hAnsi="Tahoma" w:cs="Tahoma"/>
          <w:sz w:val="24"/>
          <w:szCs w:val="24"/>
          <w:lang w:val="es-MX"/>
        </w:rPr>
        <w:t xml:space="preserve">1.- </w:t>
      </w:r>
      <w:r w:rsidR="00F93C14" w:rsidRPr="006E3F70">
        <w:rPr>
          <w:rFonts w:ascii="Tahoma" w:eastAsia="Calibri" w:hAnsi="Tahoma" w:cs="Tahoma"/>
          <w:sz w:val="24"/>
          <w:szCs w:val="24"/>
          <w:lang w:val="es-MX"/>
        </w:rPr>
        <w:t>Elaboración de informe secretarial para ingresar el proceso al despach</w:t>
      </w:r>
      <w:r w:rsidR="00B617D0" w:rsidRPr="006E3F70">
        <w:rPr>
          <w:rFonts w:ascii="Tahoma" w:eastAsia="Calibri" w:hAnsi="Tahoma" w:cs="Tahoma"/>
          <w:sz w:val="24"/>
          <w:szCs w:val="24"/>
          <w:lang w:val="es-MX"/>
        </w:rPr>
        <w:t>o:</w:t>
      </w:r>
    </w:p>
    <w:p w14:paraId="0E27F341" w14:textId="683176F2" w:rsidR="00F93C14" w:rsidRPr="006E3F70" w:rsidRDefault="00F93C14" w:rsidP="00DD7021">
      <w:pPr>
        <w:pStyle w:val="Sinespaciad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701" w:right="-1368"/>
        <w:jc w:val="both"/>
        <w:rPr>
          <w:rFonts w:ascii="Tahoma" w:eastAsia="Calibri" w:hAnsi="Tahoma" w:cs="Tahoma"/>
          <w:sz w:val="24"/>
          <w:szCs w:val="24"/>
          <w:lang w:val="es-MX"/>
        </w:rPr>
      </w:pPr>
    </w:p>
    <w:p w14:paraId="4CAD214B" w14:textId="38CC1975" w:rsidR="00F93C14" w:rsidRDefault="00B23EFA" w:rsidP="00F93C14">
      <w:pPr>
        <w:pStyle w:val="Sinespaciado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368"/>
        <w:jc w:val="both"/>
        <w:rPr>
          <w:rFonts w:ascii="Tahoma" w:eastAsia="Calibri" w:hAnsi="Tahoma" w:cs="Tahoma"/>
          <w:sz w:val="24"/>
          <w:szCs w:val="24"/>
          <w:lang w:val="es-MX"/>
        </w:rPr>
      </w:pPr>
      <w:r>
        <w:rPr>
          <w:rFonts w:ascii="Tahoma" w:eastAsia="Calibri" w:hAnsi="Tahoma" w:cs="Tahoma"/>
          <w:sz w:val="24"/>
          <w:szCs w:val="24"/>
          <w:lang w:val="es-MX"/>
        </w:rPr>
        <w:t>I</w:t>
      </w:r>
      <w:r w:rsidRPr="006E3F70">
        <w:rPr>
          <w:rFonts w:ascii="Tahoma" w:eastAsia="Calibri" w:hAnsi="Tahoma" w:cs="Tahoma"/>
          <w:sz w:val="24"/>
          <w:szCs w:val="24"/>
          <w:lang w:val="es-MX"/>
        </w:rPr>
        <w:t xml:space="preserve">ndique en el correspondiente informe </w:t>
      </w:r>
      <w:r w:rsidR="00F93C14" w:rsidRPr="006E3F70">
        <w:rPr>
          <w:rFonts w:ascii="Tahoma" w:eastAsia="Calibri" w:hAnsi="Tahoma" w:cs="Tahoma"/>
          <w:sz w:val="24"/>
          <w:szCs w:val="24"/>
          <w:lang w:val="es-MX"/>
        </w:rPr>
        <w:t>si el escrito de demanda contiene medida cautelar</w:t>
      </w:r>
      <w:r w:rsidR="00B617D0" w:rsidRPr="006E3F70">
        <w:rPr>
          <w:rFonts w:ascii="Tahoma" w:eastAsia="Calibri" w:hAnsi="Tahoma" w:cs="Tahoma"/>
          <w:sz w:val="24"/>
          <w:szCs w:val="24"/>
          <w:lang w:val="es-MX"/>
        </w:rPr>
        <w:t xml:space="preserve"> e __________</w:t>
      </w:r>
    </w:p>
    <w:p w14:paraId="354B8F18" w14:textId="4DA829C7" w:rsidR="00D07F83" w:rsidRPr="006E3F70" w:rsidRDefault="00B23EFA" w:rsidP="00D07F83">
      <w:pPr>
        <w:pStyle w:val="Sinespaciado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368"/>
        <w:jc w:val="both"/>
        <w:rPr>
          <w:rFonts w:ascii="Tahoma" w:eastAsia="Calibri" w:hAnsi="Tahoma" w:cs="Tahoma"/>
          <w:sz w:val="24"/>
          <w:szCs w:val="24"/>
          <w:lang w:val="es-MX"/>
        </w:rPr>
      </w:pPr>
      <w:r>
        <w:rPr>
          <w:rFonts w:ascii="Tahoma" w:eastAsia="Calibri" w:hAnsi="Tahoma" w:cs="Tahoma"/>
          <w:sz w:val="24"/>
          <w:szCs w:val="24"/>
          <w:lang w:val="es-MX"/>
        </w:rPr>
        <w:t>I</w:t>
      </w:r>
      <w:r w:rsidRPr="006E3F70">
        <w:rPr>
          <w:rFonts w:ascii="Tahoma" w:eastAsia="Calibri" w:hAnsi="Tahoma" w:cs="Tahoma"/>
          <w:sz w:val="24"/>
          <w:szCs w:val="24"/>
          <w:lang w:val="es-MX"/>
        </w:rPr>
        <w:t>ndique en el correspondiente informe</w:t>
      </w:r>
      <w:r w:rsidR="00D07F83" w:rsidRPr="006E3F70">
        <w:rPr>
          <w:rFonts w:ascii="Tahoma" w:eastAsia="Calibri" w:hAnsi="Tahoma" w:cs="Tahoma"/>
          <w:sz w:val="24"/>
          <w:szCs w:val="24"/>
          <w:lang w:val="es-MX"/>
        </w:rPr>
        <w:t xml:space="preserve"> si el escrito de demanda </w:t>
      </w:r>
      <w:r w:rsidR="00D07F83">
        <w:rPr>
          <w:rFonts w:ascii="Tahoma" w:eastAsia="Calibri" w:hAnsi="Tahoma" w:cs="Tahoma"/>
          <w:sz w:val="24"/>
          <w:szCs w:val="24"/>
          <w:lang w:val="es-MX"/>
        </w:rPr>
        <w:t xml:space="preserve">tiene petición previa </w:t>
      </w:r>
      <w:r w:rsidR="00D07F83" w:rsidRPr="006E3F70">
        <w:rPr>
          <w:rFonts w:ascii="Tahoma" w:eastAsia="Calibri" w:hAnsi="Tahoma" w:cs="Tahoma"/>
          <w:sz w:val="24"/>
          <w:szCs w:val="24"/>
          <w:lang w:val="es-MX"/>
        </w:rPr>
        <w:t>__________</w:t>
      </w:r>
    </w:p>
    <w:p w14:paraId="2B8F58BA" w14:textId="5787E79A" w:rsidR="00D07F83" w:rsidRPr="006E3F70" w:rsidRDefault="00B23EFA" w:rsidP="00F93C14">
      <w:pPr>
        <w:pStyle w:val="Sinespaciado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368"/>
        <w:jc w:val="both"/>
        <w:rPr>
          <w:rFonts w:ascii="Tahoma" w:eastAsia="Calibri" w:hAnsi="Tahoma" w:cs="Tahoma"/>
          <w:sz w:val="24"/>
          <w:szCs w:val="24"/>
          <w:lang w:val="es-MX"/>
        </w:rPr>
      </w:pPr>
      <w:r>
        <w:rPr>
          <w:rFonts w:ascii="Tahoma" w:eastAsia="Calibri" w:hAnsi="Tahoma" w:cs="Tahoma"/>
          <w:sz w:val="24"/>
          <w:szCs w:val="24"/>
          <w:lang w:val="es-MX"/>
        </w:rPr>
        <w:t>I</w:t>
      </w:r>
      <w:r w:rsidRPr="006E3F70">
        <w:rPr>
          <w:rFonts w:ascii="Tahoma" w:eastAsia="Calibri" w:hAnsi="Tahoma" w:cs="Tahoma"/>
          <w:sz w:val="24"/>
          <w:szCs w:val="24"/>
          <w:lang w:val="es-MX"/>
        </w:rPr>
        <w:t>ndique en el correspondiente informe</w:t>
      </w:r>
      <w:r>
        <w:rPr>
          <w:rFonts w:ascii="Tahoma" w:eastAsia="Calibri" w:hAnsi="Tahoma" w:cs="Tahoma"/>
          <w:sz w:val="24"/>
          <w:szCs w:val="24"/>
          <w:lang w:val="es-MX"/>
        </w:rPr>
        <w:t xml:space="preserve"> si se remitió copia simultánea de la demanda y sus anexos a las entidades demandadas ___________</w:t>
      </w:r>
    </w:p>
    <w:p w14:paraId="3F22770B" w14:textId="77777777" w:rsidR="002028D3" w:rsidRPr="006E3F70" w:rsidRDefault="002028D3" w:rsidP="008657A9">
      <w:pPr>
        <w:pStyle w:val="Sinespaciad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701" w:right="-1368"/>
        <w:jc w:val="both"/>
        <w:rPr>
          <w:rFonts w:ascii="Tahoma" w:eastAsia="Calibri" w:hAnsi="Tahoma" w:cs="Tahoma"/>
          <w:b/>
          <w:sz w:val="24"/>
          <w:szCs w:val="24"/>
          <w:lang w:val="es-MX"/>
        </w:rPr>
      </w:pPr>
    </w:p>
    <w:p w14:paraId="283DA5DB" w14:textId="25326D56" w:rsidR="00347771" w:rsidRPr="006E3F70" w:rsidRDefault="00DD7021" w:rsidP="008657A9">
      <w:pPr>
        <w:pStyle w:val="Sinespaciad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701" w:right="-1368"/>
        <w:jc w:val="both"/>
        <w:rPr>
          <w:rFonts w:ascii="Tahoma" w:eastAsia="Calibri" w:hAnsi="Tahoma" w:cs="Tahoma"/>
          <w:sz w:val="24"/>
          <w:szCs w:val="24"/>
          <w:lang w:val="es-MX"/>
        </w:rPr>
      </w:pPr>
      <w:r w:rsidRPr="006E3F70">
        <w:rPr>
          <w:rFonts w:ascii="Tahoma" w:eastAsia="Calibri" w:hAnsi="Tahoma" w:cs="Tahoma"/>
          <w:sz w:val="24"/>
          <w:szCs w:val="24"/>
          <w:lang w:val="es-MX"/>
        </w:rPr>
        <w:t>2</w:t>
      </w:r>
      <w:r w:rsidR="002028D3" w:rsidRPr="006E3F70">
        <w:rPr>
          <w:rFonts w:ascii="Tahoma" w:eastAsia="Calibri" w:hAnsi="Tahoma" w:cs="Tahoma"/>
          <w:sz w:val="24"/>
          <w:szCs w:val="24"/>
          <w:lang w:val="es-MX"/>
        </w:rPr>
        <w:t xml:space="preserve">.- </w:t>
      </w:r>
      <w:r w:rsidR="00B617D0" w:rsidRPr="006E3F70">
        <w:rPr>
          <w:rFonts w:ascii="Tahoma" w:eastAsia="Calibri" w:hAnsi="Tahoma" w:cs="Tahoma"/>
          <w:sz w:val="24"/>
          <w:szCs w:val="24"/>
          <w:lang w:val="es-MX"/>
        </w:rPr>
        <w:t xml:space="preserve">Conversión del </w:t>
      </w:r>
      <w:r w:rsidR="00B23EFA">
        <w:rPr>
          <w:rFonts w:ascii="Tahoma" w:eastAsia="Calibri" w:hAnsi="Tahoma" w:cs="Tahoma"/>
          <w:sz w:val="24"/>
          <w:szCs w:val="24"/>
          <w:lang w:val="es-MX"/>
        </w:rPr>
        <w:t>informe secretarial de</w:t>
      </w:r>
      <w:r w:rsidR="00B617D0" w:rsidRPr="006E3F70">
        <w:rPr>
          <w:rFonts w:ascii="Tahoma" w:eastAsia="Calibri" w:hAnsi="Tahoma" w:cs="Tahoma"/>
          <w:sz w:val="24"/>
          <w:szCs w:val="24"/>
          <w:lang w:val="es-MX"/>
        </w:rPr>
        <w:t xml:space="preserve"> Word a PDF ______</w:t>
      </w:r>
    </w:p>
    <w:p w14:paraId="601099A0" w14:textId="77777777" w:rsidR="002028D3" w:rsidRPr="006E3F70" w:rsidRDefault="002028D3" w:rsidP="008657A9">
      <w:pPr>
        <w:pStyle w:val="Sinespaciad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701" w:right="-1368"/>
        <w:jc w:val="both"/>
        <w:rPr>
          <w:rFonts w:ascii="Tahoma" w:eastAsia="Calibri" w:hAnsi="Tahoma" w:cs="Tahoma"/>
          <w:sz w:val="24"/>
          <w:szCs w:val="24"/>
          <w:lang w:val="es-MX"/>
        </w:rPr>
      </w:pPr>
    </w:p>
    <w:p w14:paraId="77E26B82" w14:textId="5CFED695" w:rsidR="002028D3" w:rsidRPr="006E3F70" w:rsidRDefault="00DD7021" w:rsidP="008657A9">
      <w:pPr>
        <w:pStyle w:val="Sinespaciad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701" w:right="-1368"/>
        <w:jc w:val="both"/>
        <w:rPr>
          <w:rFonts w:ascii="Tahoma" w:eastAsia="Calibri" w:hAnsi="Tahoma" w:cs="Tahoma"/>
          <w:sz w:val="24"/>
          <w:szCs w:val="24"/>
          <w:lang w:val="es-MX"/>
        </w:rPr>
      </w:pPr>
      <w:r w:rsidRPr="006E3F70">
        <w:rPr>
          <w:rFonts w:ascii="Tahoma" w:eastAsia="Calibri" w:hAnsi="Tahoma" w:cs="Tahoma"/>
          <w:sz w:val="24"/>
          <w:szCs w:val="24"/>
          <w:lang w:val="es-MX"/>
        </w:rPr>
        <w:t>3</w:t>
      </w:r>
      <w:r w:rsidR="002028D3" w:rsidRPr="006E3F70">
        <w:rPr>
          <w:rFonts w:ascii="Tahoma" w:eastAsia="Calibri" w:hAnsi="Tahoma" w:cs="Tahoma"/>
          <w:sz w:val="24"/>
          <w:szCs w:val="24"/>
          <w:lang w:val="es-MX"/>
        </w:rPr>
        <w:t xml:space="preserve">.- </w:t>
      </w:r>
      <w:r w:rsidR="00B617D0" w:rsidRPr="006E3F70">
        <w:rPr>
          <w:rFonts w:ascii="Tahoma" w:eastAsia="Calibri" w:hAnsi="Tahoma" w:cs="Tahoma"/>
          <w:sz w:val="24"/>
          <w:szCs w:val="24"/>
          <w:lang w:val="es-MX"/>
        </w:rPr>
        <w:t xml:space="preserve">Cargar archivo PDF </w:t>
      </w:r>
      <w:r w:rsidR="00B23EFA">
        <w:rPr>
          <w:rFonts w:ascii="Tahoma" w:eastAsia="Calibri" w:hAnsi="Tahoma" w:cs="Tahoma"/>
          <w:sz w:val="24"/>
          <w:szCs w:val="24"/>
          <w:lang w:val="es-MX"/>
        </w:rPr>
        <w:t xml:space="preserve">del informe secretarial </w:t>
      </w:r>
      <w:r w:rsidR="00B617D0" w:rsidRPr="006E3F70">
        <w:rPr>
          <w:rFonts w:ascii="Tahoma" w:eastAsia="Calibri" w:hAnsi="Tahoma" w:cs="Tahoma"/>
          <w:sz w:val="24"/>
          <w:szCs w:val="24"/>
          <w:lang w:val="es-MX"/>
        </w:rPr>
        <w:t xml:space="preserve">al expediente digital </w:t>
      </w:r>
      <w:r w:rsidR="00893063" w:rsidRPr="006E3F70">
        <w:rPr>
          <w:rFonts w:ascii="Tahoma" w:eastAsia="Calibri" w:hAnsi="Tahoma" w:cs="Tahoma"/>
          <w:sz w:val="24"/>
          <w:szCs w:val="24"/>
          <w:lang w:val="es-MX"/>
        </w:rPr>
        <w:t>________</w:t>
      </w:r>
    </w:p>
    <w:p w14:paraId="44435901" w14:textId="77777777" w:rsidR="00893063" w:rsidRPr="006E3F70" w:rsidRDefault="00893063" w:rsidP="008657A9">
      <w:pPr>
        <w:pStyle w:val="Sinespaciad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701" w:right="-1368"/>
        <w:jc w:val="both"/>
        <w:rPr>
          <w:rFonts w:ascii="Tahoma" w:eastAsia="Calibri" w:hAnsi="Tahoma" w:cs="Tahoma"/>
          <w:sz w:val="24"/>
          <w:szCs w:val="24"/>
          <w:lang w:val="es-MX"/>
        </w:rPr>
      </w:pPr>
    </w:p>
    <w:p w14:paraId="66BA6217" w14:textId="7D4D6F19" w:rsidR="00893063" w:rsidRPr="006E3F70" w:rsidRDefault="00893063" w:rsidP="008657A9">
      <w:pPr>
        <w:pStyle w:val="Sinespaciad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701" w:right="-1368"/>
        <w:jc w:val="both"/>
        <w:rPr>
          <w:rFonts w:ascii="Tahoma" w:eastAsia="Calibri" w:hAnsi="Tahoma" w:cs="Tahoma"/>
          <w:sz w:val="24"/>
          <w:szCs w:val="24"/>
          <w:lang w:val="es-MX"/>
        </w:rPr>
      </w:pPr>
      <w:r w:rsidRPr="006E3F70">
        <w:rPr>
          <w:rFonts w:ascii="Tahoma" w:eastAsia="Calibri" w:hAnsi="Tahoma" w:cs="Tahoma"/>
          <w:sz w:val="24"/>
          <w:szCs w:val="24"/>
          <w:lang w:val="es-MX"/>
        </w:rPr>
        <w:t xml:space="preserve">4.- </w:t>
      </w:r>
      <w:r w:rsidR="00B617D0" w:rsidRPr="006E3F70">
        <w:rPr>
          <w:rFonts w:ascii="Tahoma" w:eastAsia="Calibri" w:hAnsi="Tahoma" w:cs="Tahoma"/>
          <w:sz w:val="24"/>
          <w:szCs w:val="24"/>
          <w:lang w:val="es-MX"/>
        </w:rPr>
        <w:t xml:space="preserve">Anotación en el sistema de información, adjuntando el respectivo archivo PDF </w:t>
      </w:r>
      <w:r w:rsidR="00AB4236">
        <w:rPr>
          <w:rFonts w:ascii="Tahoma" w:eastAsia="Calibri" w:hAnsi="Tahoma" w:cs="Tahoma"/>
          <w:sz w:val="24"/>
          <w:szCs w:val="24"/>
          <w:lang w:val="es-MX"/>
        </w:rPr>
        <w:t xml:space="preserve">del informe secretarial </w:t>
      </w:r>
      <w:r w:rsidR="00B617D0" w:rsidRPr="006E3F70">
        <w:rPr>
          <w:rFonts w:ascii="Tahoma" w:eastAsia="Calibri" w:hAnsi="Tahoma" w:cs="Tahoma"/>
          <w:sz w:val="24"/>
          <w:szCs w:val="24"/>
          <w:lang w:val="es-MX"/>
        </w:rPr>
        <w:t xml:space="preserve">(Siglo XXI - Tyba - SAMAI) </w:t>
      </w:r>
      <w:r w:rsidRPr="006E3F70">
        <w:rPr>
          <w:rFonts w:ascii="Tahoma" w:eastAsia="Calibri" w:hAnsi="Tahoma" w:cs="Tahoma"/>
          <w:sz w:val="24"/>
          <w:szCs w:val="24"/>
          <w:lang w:val="es-MX"/>
        </w:rPr>
        <w:t>________</w:t>
      </w:r>
    </w:p>
    <w:p w14:paraId="1751E752" w14:textId="77777777" w:rsidR="00893063" w:rsidRPr="006E3F70" w:rsidRDefault="00893063" w:rsidP="008657A9">
      <w:pPr>
        <w:pStyle w:val="Sinespaciad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701" w:right="-1368"/>
        <w:jc w:val="both"/>
        <w:rPr>
          <w:rFonts w:ascii="Tahoma" w:eastAsia="Calibri" w:hAnsi="Tahoma" w:cs="Tahoma"/>
          <w:sz w:val="24"/>
          <w:szCs w:val="24"/>
          <w:lang w:val="es-MX"/>
        </w:rPr>
      </w:pPr>
    </w:p>
    <w:sectPr w:rsidR="00893063" w:rsidRPr="006E3F70" w:rsidSect="00BB6FF0">
      <w:footerReference w:type="default" r:id="rId8"/>
      <w:footerReference w:type="first" r:id="rId9"/>
      <w:pgSz w:w="12240" w:h="20160" w:code="5"/>
      <w:pgMar w:top="1418" w:right="2268" w:bottom="1702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2AFAE9" w14:textId="77777777" w:rsidR="008653BA" w:rsidRDefault="008653BA" w:rsidP="006D56D6">
      <w:pPr>
        <w:spacing w:after="0" w:line="240" w:lineRule="auto"/>
      </w:pPr>
      <w:r>
        <w:separator/>
      </w:r>
    </w:p>
  </w:endnote>
  <w:endnote w:type="continuationSeparator" w:id="0">
    <w:p w14:paraId="328F0B00" w14:textId="77777777" w:rsidR="008653BA" w:rsidRDefault="008653BA" w:rsidP="006D5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4529847"/>
      <w:docPartObj>
        <w:docPartGallery w:val="Page Numbers (Bottom of Page)"/>
        <w:docPartUnique/>
      </w:docPartObj>
    </w:sdtPr>
    <w:sdtEndPr/>
    <w:sdtContent>
      <w:p w14:paraId="740BFA5F" w14:textId="77777777" w:rsidR="001544D7" w:rsidRDefault="002040B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6F73" w:rsidRPr="00556F73">
          <w:rPr>
            <w:noProof/>
            <w:lang w:val="es-ES"/>
          </w:rPr>
          <w:t>2</w:t>
        </w:r>
        <w:r>
          <w:rPr>
            <w:noProof/>
            <w:lang w:val="es-ES"/>
          </w:rPr>
          <w:fldChar w:fldCharType="end"/>
        </w:r>
      </w:p>
    </w:sdtContent>
  </w:sdt>
  <w:p w14:paraId="0A90F4B8" w14:textId="77777777" w:rsidR="001544D7" w:rsidRDefault="001544D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4529848"/>
      <w:docPartObj>
        <w:docPartGallery w:val="Page Numbers (Bottom of Page)"/>
        <w:docPartUnique/>
      </w:docPartObj>
    </w:sdtPr>
    <w:sdtEndPr/>
    <w:sdtContent>
      <w:p w14:paraId="4DADAD7F" w14:textId="77777777" w:rsidR="001544D7" w:rsidRDefault="002040B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6F73" w:rsidRPr="00556F73">
          <w:rPr>
            <w:noProof/>
            <w:lang w:val="es-ES"/>
          </w:rPr>
          <w:t>1</w:t>
        </w:r>
        <w:r>
          <w:rPr>
            <w:noProof/>
            <w:lang w:val="es-ES"/>
          </w:rPr>
          <w:fldChar w:fldCharType="end"/>
        </w:r>
      </w:p>
    </w:sdtContent>
  </w:sdt>
  <w:p w14:paraId="1AE5C6F8" w14:textId="77777777" w:rsidR="001544D7" w:rsidRDefault="001544D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7DD43B" w14:textId="77777777" w:rsidR="008653BA" w:rsidRDefault="008653BA" w:rsidP="006D56D6">
      <w:pPr>
        <w:spacing w:after="0" w:line="240" w:lineRule="auto"/>
      </w:pPr>
      <w:r>
        <w:separator/>
      </w:r>
    </w:p>
  </w:footnote>
  <w:footnote w:type="continuationSeparator" w:id="0">
    <w:p w14:paraId="5E5F6421" w14:textId="77777777" w:rsidR="008653BA" w:rsidRDefault="008653BA" w:rsidP="006D56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3F4BA7"/>
    <w:multiLevelType w:val="hybridMultilevel"/>
    <w:tmpl w:val="EE946DC8"/>
    <w:lvl w:ilvl="0" w:tplc="02C20D76">
      <w:start w:val="1"/>
      <w:numFmt w:val="upperRoman"/>
      <w:lvlText w:val="%1."/>
      <w:lvlJc w:val="right"/>
      <w:pPr>
        <w:ind w:left="-981" w:hanging="360"/>
      </w:pPr>
      <w:rPr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-261" w:hanging="360"/>
      </w:pPr>
    </w:lvl>
    <w:lvl w:ilvl="2" w:tplc="240A001B" w:tentative="1">
      <w:start w:val="1"/>
      <w:numFmt w:val="lowerRoman"/>
      <w:lvlText w:val="%3."/>
      <w:lvlJc w:val="right"/>
      <w:pPr>
        <w:ind w:left="459" w:hanging="180"/>
      </w:pPr>
    </w:lvl>
    <w:lvl w:ilvl="3" w:tplc="240A000F" w:tentative="1">
      <w:start w:val="1"/>
      <w:numFmt w:val="decimal"/>
      <w:lvlText w:val="%4."/>
      <w:lvlJc w:val="left"/>
      <w:pPr>
        <w:ind w:left="1179" w:hanging="360"/>
      </w:pPr>
    </w:lvl>
    <w:lvl w:ilvl="4" w:tplc="240A0019" w:tentative="1">
      <w:start w:val="1"/>
      <w:numFmt w:val="lowerLetter"/>
      <w:lvlText w:val="%5."/>
      <w:lvlJc w:val="left"/>
      <w:pPr>
        <w:ind w:left="1899" w:hanging="360"/>
      </w:pPr>
    </w:lvl>
    <w:lvl w:ilvl="5" w:tplc="240A001B" w:tentative="1">
      <w:start w:val="1"/>
      <w:numFmt w:val="lowerRoman"/>
      <w:lvlText w:val="%6."/>
      <w:lvlJc w:val="right"/>
      <w:pPr>
        <w:ind w:left="2619" w:hanging="180"/>
      </w:pPr>
    </w:lvl>
    <w:lvl w:ilvl="6" w:tplc="240A000F" w:tentative="1">
      <w:start w:val="1"/>
      <w:numFmt w:val="decimal"/>
      <w:lvlText w:val="%7."/>
      <w:lvlJc w:val="left"/>
      <w:pPr>
        <w:ind w:left="3339" w:hanging="360"/>
      </w:pPr>
    </w:lvl>
    <w:lvl w:ilvl="7" w:tplc="240A0019" w:tentative="1">
      <w:start w:val="1"/>
      <w:numFmt w:val="lowerLetter"/>
      <w:lvlText w:val="%8."/>
      <w:lvlJc w:val="left"/>
      <w:pPr>
        <w:ind w:left="4059" w:hanging="360"/>
      </w:pPr>
    </w:lvl>
    <w:lvl w:ilvl="8" w:tplc="240A001B" w:tentative="1">
      <w:start w:val="1"/>
      <w:numFmt w:val="lowerRoman"/>
      <w:lvlText w:val="%9."/>
      <w:lvlJc w:val="right"/>
      <w:pPr>
        <w:ind w:left="4779" w:hanging="180"/>
      </w:pPr>
    </w:lvl>
  </w:abstractNum>
  <w:abstractNum w:abstractNumId="1" w15:restartNumberingAfterBreak="0">
    <w:nsid w:val="3C3D30B1"/>
    <w:multiLevelType w:val="hybridMultilevel"/>
    <w:tmpl w:val="5746967A"/>
    <w:lvl w:ilvl="0" w:tplc="5C4C3882">
      <w:start w:val="1"/>
      <w:numFmt w:val="bullet"/>
      <w:lvlText w:val="-"/>
      <w:lvlJc w:val="left"/>
      <w:pPr>
        <w:ind w:left="-1341" w:hanging="360"/>
      </w:pPr>
      <w:rPr>
        <w:rFonts w:ascii="Univers" w:eastAsia="Calibri" w:hAnsi="Univers" w:cs="Arial" w:hint="default"/>
      </w:rPr>
    </w:lvl>
    <w:lvl w:ilvl="1" w:tplc="240A0003" w:tentative="1">
      <w:start w:val="1"/>
      <w:numFmt w:val="bullet"/>
      <w:lvlText w:val="o"/>
      <w:lvlJc w:val="left"/>
      <w:pPr>
        <w:ind w:left="-621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9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</w:abstractNum>
  <w:abstractNum w:abstractNumId="2" w15:restartNumberingAfterBreak="0">
    <w:nsid w:val="6D2B5B87"/>
    <w:multiLevelType w:val="hybridMultilevel"/>
    <w:tmpl w:val="85C8D514"/>
    <w:lvl w:ilvl="0" w:tplc="457C06C2">
      <w:start w:val="1"/>
      <w:numFmt w:val="upperRoman"/>
      <w:lvlText w:val="%1."/>
      <w:lvlJc w:val="left"/>
      <w:pPr>
        <w:ind w:left="-981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-621" w:hanging="360"/>
      </w:pPr>
    </w:lvl>
    <w:lvl w:ilvl="2" w:tplc="240A001B" w:tentative="1">
      <w:start w:val="1"/>
      <w:numFmt w:val="lowerRoman"/>
      <w:lvlText w:val="%3."/>
      <w:lvlJc w:val="right"/>
      <w:pPr>
        <w:ind w:left="99" w:hanging="180"/>
      </w:pPr>
    </w:lvl>
    <w:lvl w:ilvl="3" w:tplc="240A000F" w:tentative="1">
      <w:start w:val="1"/>
      <w:numFmt w:val="decimal"/>
      <w:lvlText w:val="%4."/>
      <w:lvlJc w:val="left"/>
      <w:pPr>
        <w:ind w:left="819" w:hanging="360"/>
      </w:pPr>
    </w:lvl>
    <w:lvl w:ilvl="4" w:tplc="240A0019" w:tentative="1">
      <w:start w:val="1"/>
      <w:numFmt w:val="lowerLetter"/>
      <w:lvlText w:val="%5."/>
      <w:lvlJc w:val="left"/>
      <w:pPr>
        <w:ind w:left="1539" w:hanging="360"/>
      </w:pPr>
    </w:lvl>
    <w:lvl w:ilvl="5" w:tplc="240A001B" w:tentative="1">
      <w:start w:val="1"/>
      <w:numFmt w:val="lowerRoman"/>
      <w:lvlText w:val="%6."/>
      <w:lvlJc w:val="right"/>
      <w:pPr>
        <w:ind w:left="2259" w:hanging="180"/>
      </w:pPr>
    </w:lvl>
    <w:lvl w:ilvl="6" w:tplc="240A000F" w:tentative="1">
      <w:start w:val="1"/>
      <w:numFmt w:val="decimal"/>
      <w:lvlText w:val="%7."/>
      <w:lvlJc w:val="left"/>
      <w:pPr>
        <w:ind w:left="2979" w:hanging="360"/>
      </w:pPr>
    </w:lvl>
    <w:lvl w:ilvl="7" w:tplc="240A0019" w:tentative="1">
      <w:start w:val="1"/>
      <w:numFmt w:val="lowerLetter"/>
      <w:lvlText w:val="%8."/>
      <w:lvlJc w:val="left"/>
      <w:pPr>
        <w:ind w:left="3699" w:hanging="360"/>
      </w:pPr>
    </w:lvl>
    <w:lvl w:ilvl="8" w:tplc="240A001B" w:tentative="1">
      <w:start w:val="1"/>
      <w:numFmt w:val="lowerRoman"/>
      <w:lvlText w:val="%9."/>
      <w:lvlJc w:val="right"/>
      <w:pPr>
        <w:ind w:left="4419" w:hanging="180"/>
      </w:pPr>
    </w:lvl>
  </w:abstractNum>
  <w:abstractNum w:abstractNumId="3" w15:restartNumberingAfterBreak="0">
    <w:nsid w:val="6DC90B74"/>
    <w:multiLevelType w:val="hybridMultilevel"/>
    <w:tmpl w:val="10469726"/>
    <w:lvl w:ilvl="0" w:tplc="AA703BF8">
      <w:start w:val="1"/>
      <w:numFmt w:val="decimal"/>
      <w:lvlText w:val="%1."/>
      <w:lvlJc w:val="left"/>
      <w:pPr>
        <w:ind w:left="-1341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-621" w:hanging="360"/>
      </w:pPr>
    </w:lvl>
    <w:lvl w:ilvl="2" w:tplc="240A001B" w:tentative="1">
      <w:start w:val="1"/>
      <w:numFmt w:val="lowerRoman"/>
      <w:lvlText w:val="%3."/>
      <w:lvlJc w:val="right"/>
      <w:pPr>
        <w:ind w:left="99" w:hanging="180"/>
      </w:pPr>
    </w:lvl>
    <w:lvl w:ilvl="3" w:tplc="240A000F" w:tentative="1">
      <w:start w:val="1"/>
      <w:numFmt w:val="decimal"/>
      <w:lvlText w:val="%4."/>
      <w:lvlJc w:val="left"/>
      <w:pPr>
        <w:ind w:left="819" w:hanging="360"/>
      </w:pPr>
    </w:lvl>
    <w:lvl w:ilvl="4" w:tplc="240A0019" w:tentative="1">
      <w:start w:val="1"/>
      <w:numFmt w:val="lowerLetter"/>
      <w:lvlText w:val="%5."/>
      <w:lvlJc w:val="left"/>
      <w:pPr>
        <w:ind w:left="1539" w:hanging="360"/>
      </w:pPr>
    </w:lvl>
    <w:lvl w:ilvl="5" w:tplc="240A001B" w:tentative="1">
      <w:start w:val="1"/>
      <w:numFmt w:val="lowerRoman"/>
      <w:lvlText w:val="%6."/>
      <w:lvlJc w:val="right"/>
      <w:pPr>
        <w:ind w:left="2259" w:hanging="180"/>
      </w:pPr>
    </w:lvl>
    <w:lvl w:ilvl="6" w:tplc="240A000F" w:tentative="1">
      <w:start w:val="1"/>
      <w:numFmt w:val="decimal"/>
      <w:lvlText w:val="%7."/>
      <w:lvlJc w:val="left"/>
      <w:pPr>
        <w:ind w:left="2979" w:hanging="360"/>
      </w:pPr>
    </w:lvl>
    <w:lvl w:ilvl="7" w:tplc="240A0019" w:tentative="1">
      <w:start w:val="1"/>
      <w:numFmt w:val="lowerLetter"/>
      <w:lvlText w:val="%8."/>
      <w:lvlJc w:val="left"/>
      <w:pPr>
        <w:ind w:left="3699" w:hanging="360"/>
      </w:pPr>
    </w:lvl>
    <w:lvl w:ilvl="8" w:tplc="240A001B" w:tentative="1">
      <w:start w:val="1"/>
      <w:numFmt w:val="lowerRoman"/>
      <w:lvlText w:val="%9."/>
      <w:lvlJc w:val="right"/>
      <w:pPr>
        <w:ind w:left="441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5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CCE"/>
    <w:rsid w:val="00006EDF"/>
    <w:rsid w:val="0008001C"/>
    <w:rsid w:val="000E1963"/>
    <w:rsid w:val="00115AF3"/>
    <w:rsid w:val="0012792A"/>
    <w:rsid w:val="001544D7"/>
    <w:rsid w:val="001C4032"/>
    <w:rsid w:val="002028D3"/>
    <w:rsid w:val="002040B4"/>
    <w:rsid w:val="00207883"/>
    <w:rsid w:val="00234BC4"/>
    <w:rsid w:val="002B3188"/>
    <w:rsid w:val="003117B2"/>
    <w:rsid w:val="00347771"/>
    <w:rsid w:val="00383032"/>
    <w:rsid w:val="003E3932"/>
    <w:rsid w:val="00405AD6"/>
    <w:rsid w:val="004427D2"/>
    <w:rsid w:val="00463B97"/>
    <w:rsid w:val="004C3B86"/>
    <w:rsid w:val="00556F73"/>
    <w:rsid w:val="005946BE"/>
    <w:rsid w:val="005A3974"/>
    <w:rsid w:val="00655D73"/>
    <w:rsid w:val="006C375F"/>
    <w:rsid w:val="006D56D6"/>
    <w:rsid w:val="006E1631"/>
    <w:rsid w:val="006E3F70"/>
    <w:rsid w:val="0070010F"/>
    <w:rsid w:val="00722C69"/>
    <w:rsid w:val="00780FFB"/>
    <w:rsid w:val="008653BA"/>
    <w:rsid w:val="008657A9"/>
    <w:rsid w:val="00893063"/>
    <w:rsid w:val="008A7874"/>
    <w:rsid w:val="008C0A7E"/>
    <w:rsid w:val="008E2970"/>
    <w:rsid w:val="0092256A"/>
    <w:rsid w:val="009414AC"/>
    <w:rsid w:val="00971CCE"/>
    <w:rsid w:val="0098127F"/>
    <w:rsid w:val="009A488B"/>
    <w:rsid w:val="009B45EB"/>
    <w:rsid w:val="00A32518"/>
    <w:rsid w:val="00A84151"/>
    <w:rsid w:val="00AB4236"/>
    <w:rsid w:val="00AE372E"/>
    <w:rsid w:val="00B113E1"/>
    <w:rsid w:val="00B23A58"/>
    <w:rsid w:val="00B23EFA"/>
    <w:rsid w:val="00B617D0"/>
    <w:rsid w:val="00B766F5"/>
    <w:rsid w:val="00BB1B64"/>
    <w:rsid w:val="00BB6FF0"/>
    <w:rsid w:val="00CA10CA"/>
    <w:rsid w:val="00CD6EBE"/>
    <w:rsid w:val="00D07F83"/>
    <w:rsid w:val="00D443F7"/>
    <w:rsid w:val="00DB65B2"/>
    <w:rsid w:val="00DD7021"/>
    <w:rsid w:val="00DF65D8"/>
    <w:rsid w:val="00E624ED"/>
    <w:rsid w:val="00E7334F"/>
    <w:rsid w:val="00F0453A"/>
    <w:rsid w:val="00F12919"/>
    <w:rsid w:val="00F134FC"/>
    <w:rsid w:val="00F260A8"/>
    <w:rsid w:val="00F93C14"/>
    <w:rsid w:val="00FC4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605B5"/>
  <w15:docId w15:val="{3C4F0A49-F782-4EA2-8A61-E2AA23D32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1CCE"/>
    <w:rPr>
      <w:rFonts w:eastAsiaTheme="minorEastAsia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71CCE"/>
    <w:pPr>
      <w:spacing w:after="0" w:line="240" w:lineRule="auto"/>
    </w:pPr>
    <w:rPr>
      <w:rFonts w:eastAsiaTheme="minorEastAsia"/>
      <w:lang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inespaciado">
    <w:name w:val="No Spacing"/>
    <w:uiPriority w:val="1"/>
    <w:qFormat/>
    <w:rsid w:val="00971CCE"/>
    <w:pPr>
      <w:spacing w:after="0" w:line="240" w:lineRule="auto"/>
    </w:pPr>
    <w:rPr>
      <w:rFonts w:eastAsiaTheme="minorEastAsia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971CC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71CCE"/>
    <w:rPr>
      <w:rFonts w:eastAsiaTheme="minorEastAsia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9075DDE435C12438D44ADB9EC398C12" ma:contentTypeVersion="6" ma:contentTypeDescription="Crear nuevo documento." ma:contentTypeScope="" ma:versionID="6b5d23353a22785816d4614160e6a6d8">
  <xsd:schema xmlns:xsd="http://www.w3.org/2001/XMLSchema" xmlns:xs="http://www.w3.org/2001/XMLSchema" xmlns:p="http://schemas.microsoft.com/office/2006/metadata/properties" xmlns:ns2="56abd99e-562f-42cb-8eaa-28d5da66fbf4" targetNamespace="http://schemas.microsoft.com/office/2006/metadata/properties" ma:root="true" ma:fieldsID="6fa82eaeddc5d7777e8e8b1daa5d92df" ns2:_="">
    <xsd:import namespace="56abd99e-562f-42cb-8eaa-28d5da66fb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bd99e-562f-42cb-8eaa-28d5da66fb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C3FD179-46F5-43EA-B299-94B850A5ADC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37A0DD-FC3A-4928-982F-DB4DDE82776B}"/>
</file>

<file path=customXml/itemProps3.xml><?xml version="1.0" encoding="utf-8"?>
<ds:datastoreItem xmlns:ds="http://schemas.openxmlformats.org/officeDocument/2006/customXml" ds:itemID="{45455E1E-CAF2-47C6-A188-C8E43782BEDB}"/>
</file>

<file path=customXml/itemProps4.xml><?xml version="1.0" encoding="utf-8"?>
<ds:datastoreItem xmlns:ds="http://schemas.openxmlformats.org/officeDocument/2006/customXml" ds:itemID="{D658B26D-3E5F-4497-814F-90CB4A5DE61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egarciac</dc:creator>
  <cp:lastModifiedBy>Maria Victoria Quiñonez Triana</cp:lastModifiedBy>
  <cp:revision>2</cp:revision>
  <dcterms:created xsi:type="dcterms:W3CDTF">2021-06-24T14:55:00Z</dcterms:created>
  <dcterms:modified xsi:type="dcterms:W3CDTF">2021-06-24T14:55:00Z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0x01010029075DDE435C12438D44ADB9EC398C12</vt:lpwstr>
  </property>
</Properties>
</file>